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DB" w:rsidRPr="00DE7CDB" w:rsidRDefault="00DE7CDB" w:rsidP="00DE7CDB">
      <w:pPr>
        <w:pStyle w:val="Header"/>
        <w:ind w:left="0" w:firstLine="0"/>
        <w:jc w:val="center"/>
        <w:rPr>
          <w:rFonts w:ascii="Footlight MT Light" w:hAnsi="Footlight MT Light"/>
          <w:b/>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CDB">
        <w:rPr>
          <w:rFonts w:ascii="Footlight MT Light" w:hAnsi="Footlight MT Light"/>
          <w:b/>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STEM Summer Assignment 2017</w:t>
      </w:r>
    </w:p>
    <w:p w:rsidR="009B2733" w:rsidRPr="00152D26" w:rsidRDefault="00DE7CDB" w:rsidP="00F6688D">
      <w:pPr>
        <w:spacing w:before="120" w:after="120"/>
        <w:ind w:left="10" w:firstLine="350"/>
        <w:rPr>
          <w:rFonts w:ascii="Footlight MT Light" w:hAnsi="Footlight MT Light"/>
        </w:rPr>
      </w:pPr>
      <w:r w:rsidRPr="00152D26">
        <w:rPr>
          <w:rFonts w:ascii="Footlight MT Light" w:hAnsi="Footlight MT Light"/>
        </w:rPr>
        <w:t>The STEM</w:t>
      </w:r>
      <w:r w:rsidR="00256186" w:rsidRPr="00152D26">
        <w:rPr>
          <w:rFonts w:ascii="Footlight MT Light" w:hAnsi="Footlight MT Light"/>
        </w:rPr>
        <w:t xml:space="preserve"> Academy will embark on </w:t>
      </w:r>
      <w:r w:rsidRPr="00152D26">
        <w:rPr>
          <w:rFonts w:ascii="Footlight MT Light" w:hAnsi="Footlight MT Light"/>
        </w:rPr>
        <w:t xml:space="preserve">similar journey as summer's past - the </w:t>
      </w:r>
      <w:r w:rsidRPr="00152D26">
        <w:rPr>
          <w:rFonts w:ascii="Footlight MT Light" w:hAnsi="Footlight MT Light"/>
          <w:b/>
        </w:rPr>
        <w:t>Choose Your O</w:t>
      </w:r>
      <w:r w:rsidR="00256186" w:rsidRPr="00152D26">
        <w:rPr>
          <w:rFonts w:ascii="Footlight MT Light" w:hAnsi="Footlight MT Light"/>
          <w:b/>
        </w:rPr>
        <w:t>wn STEM Adventure</w:t>
      </w:r>
      <w:r w:rsidR="00256186" w:rsidRPr="00152D26">
        <w:rPr>
          <w:rFonts w:ascii="Footlight MT Light" w:hAnsi="Footlight MT Light"/>
        </w:rPr>
        <w:t xml:space="preserve">.  In order to complete the adventure, </w:t>
      </w:r>
      <w:r w:rsidRPr="00152D26">
        <w:rPr>
          <w:rFonts w:ascii="Footlight MT Light" w:hAnsi="Footlight MT Light"/>
        </w:rPr>
        <w:t>each student</w:t>
      </w:r>
      <w:r w:rsidR="00256186" w:rsidRPr="00152D26">
        <w:rPr>
          <w:rFonts w:ascii="Footlight MT Light" w:hAnsi="Footlight MT Light"/>
        </w:rPr>
        <w:t xml:space="preserve"> will choose assignment</w:t>
      </w:r>
      <w:r w:rsidRPr="00152D26">
        <w:rPr>
          <w:rFonts w:ascii="Footlight MT Light" w:hAnsi="Footlight MT Light"/>
        </w:rPr>
        <w:t>(</w:t>
      </w:r>
      <w:r w:rsidR="00256186" w:rsidRPr="00152D26">
        <w:rPr>
          <w:rFonts w:ascii="Footlight MT Light" w:hAnsi="Footlight MT Light"/>
        </w:rPr>
        <w:t>s</w:t>
      </w:r>
      <w:r w:rsidRPr="00152D26">
        <w:rPr>
          <w:rFonts w:ascii="Footlight MT Light" w:hAnsi="Footlight MT Light"/>
        </w:rPr>
        <w:t>)</w:t>
      </w:r>
      <w:r w:rsidR="00256186" w:rsidRPr="00152D26">
        <w:rPr>
          <w:rFonts w:ascii="Footlight MT Light" w:hAnsi="Footlight MT Light"/>
        </w:rPr>
        <w:t xml:space="preserve"> from </w:t>
      </w:r>
      <w:r w:rsidRPr="00152D26">
        <w:rPr>
          <w:rFonts w:ascii="Footlight MT Light" w:hAnsi="Footlight MT Light"/>
        </w:rPr>
        <w:t>the</w:t>
      </w:r>
      <w:r w:rsidR="00256186" w:rsidRPr="00152D26">
        <w:rPr>
          <w:rFonts w:ascii="Footlight MT Light" w:hAnsi="Footlight MT Light"/>
        </w:rPr>
        <w:t xml:space="preserve"> provided list.  </w:t>
      </w:r>
      <w:r w:rsidR="00E03CEC" w:rsidRPr="00152D26">
        <w:rPr>
          <w:rFonts w:ascii="Footlight MT Light" w:hAnsi="Footlight MT Light"/>
        </w:rPr>
        <w:t xml:space="preserve">Each student needs to </w:t>
      </w:r>
      <w:r w:rsidR="00E03CEC" w:rsidRPr="00152D26">
        <w:rPr>
          <w:rFonts w:ascii="Footlight MT Light" w:hAnsi="Footlight MT Light"/>
          <w:b/>
        </w:rPr>
        <w:t>CHOOSE ONE</w:t>
      </w:r>
      <w:r w:rsidR="00E03CEC" w:rsidRPr="00152D26">
        <w:rPr>
          <w:rFonts w:ascii="Footlight MT Light" w:hAnsi="Footlight MT Light"/>
        </w:rPr>
        <w:t xml:space="preserve"> OF THE OPTIONS BELOW to complete over the course of the summer</w:t>
      </w:r>
      <w:r w:rsidR="00256186" w:rsidRPr="00152D26">
        <w:rPr>
          <w:rFonts w:ascii="Footlight MT Light" w:hAnsi="Footlight MT Light"/>
        </w:rPr>
        <w:t xml:space="preserve">. This will be assessed through </w:t>
      </w:r>
      <w:r w:rsidR="00E03CEC" w:rsidRPr="00152D26">
        <w:rPr>
          <w:rFonts w:ascii="Footlight MT Light" w:hAnsi="Footlight MT Light"/>
        </w:rPr>
        <w:t>a creative presentation</w:t>
      </w:r>
      <w:r w:rsidR="00F31D73" w:rsidRPr="00152D26">
        <w:rPr>
          <w:rFonts w:ascii="Footlight MT Light" w:hAnsi="Footlight MT Light"/>
        </w:rPr>
        <w:t xml:space="preserve"> of 2-3 minutes</w:t>
      </w:r>
      <w:r w:rsidR="00E03CEC" w:rsidRPr="00152D26">
        <w:rPr>
          <w:rFonts w:ascii="Footlight MT Light" w:hAnsi="Footlight MT Light"/>
        </w:rPr>
        <w:t xml:space="preserve"> - POWERPOINTS AND POSTER BOARDS ARE NOT ALLOWED! Be creative and innovative</w:t>
      </w:r>
      <w:r w:rsidR="00E03CEC" w:rsidRPr="00152D26">
        <w:rPr>
          <w:rFonts w:ascii="Footlight MT Light" w:hAnsi="Footlight MT Light"/>
          <w:b/>
        </w:rPr>
        <w:t xml:space="preserve">.  </w:t>
      </w:r>
      <w:r w:rsidR="00B44739" w:rsidRPr="00152D26">
        <w:rPr>
          <w:rFonts w:ascii="Footlight MT Light" w:hAnsi="Footlight MT Light"/>
          <w:b/>
        </w:rPr>
        <w:t>Ideas for presentations include</w:t>
      </w:r>
      <w:r w:rsidRPr="00152D26">
        <w:rPr>
          <w:rFonts w:ascii="Footlight MT Light" w:hAnsi="Footlight MT Light"/>
          <w:b/>
        </w:rPr>
        <w:t>:</w:t>
      </w:r>
      <w:r w:rsidR="00B44739" w:rsidRPr="00152D26">
        <w:rPr>
          <w:rFonts w:ascii="Footlight MT Light" w:hAnsi="Footlight MT Light"/>
          <w:b/>
        </w:rPr>
        <w:t xml:space="preserve"> a</w:t>
      </w:r>
      <w:r w:rsidRPr="00152D26">
        <w:rPr>
          <w:rFonts w:ascii="Footlight MT Light" w:hAnsi="Footlight MT Light"/>
          <w:b/>
        </w:rPr>
        <w:t>n original</w:t>
      </w:r>
      <w:r w:rsidR="00B44739" w:rsidRPr="00152D26">
        <w:rPr>
          <w:rFonts w:ascii="Footlight MT Light" w:hAnsi="Footlight MT Light"/>
          <w:b/>
        </w:rPr>
        <w:t xml:space="preserve"> TED-Talk, </w:t>
      </w:r>
      <w:r w:rsidRPr="00152D26">
        <w:rPr>
          <w:rFonts w:ascii="Footlight MT Light" w:hAnsi="Footlight MT Light"/>
          <w:b/>
        </w:rPr>
        <w:t xml:space="preserve">a </w:t>
      </w:r>
      <w:r w:rsidR="00B44739" w:rsidRPr="00152D26">
        <w:rPr>
          <w:rFonts w:ascii="Footlight MT Light" w:hAnsi="Footlight MT Light"/>
          <w:b/>
        </w:rPr>
        <w:t xml:space="preserve">video presentation, </w:t>
      </w:r>
      <w:r w:rsidRPr="00152D26">
        <w:rPr>
          <w:rFonts w:ascii="Footlight MT Light" w:hAnsi="Footlight MT Light"/>
          <w:b/>
        </w:rPr>
        <w:t xml:space="preserve">an original </w:t>
      </w:r>
      <w:r w:rsidR="00B44739" w:rsidRPr="00152D26">
        <w:rPr>
          <w:rFonts w:ascii="Footlight MT Light" w:hAnsi="Footlight MT Light"/>
          <w:b/>
        </w:rPr>
        <w:t xml:space="preserve">web-site, </w:t>
      </w:r>
      <w:r w:rsidRPr="00152D26">
        <w:rPr>
          <w:rFonts w:ascii="Footlight MT Light" w:hAnsi="Footlight MT Light"/>
          <w:b/>
        </w:rPr>
        <w:t xml:space="preserve">a </w:t>
      </w:r>
      <w:r w:rsidR="00B44739" w:rsidRPr="00152D26">
        <w:rPr>
          <w:rFonts w:ascii="Footlight MT Light" w:hAnsi="Footlight MT Light"/>
          <w:b/>
        </w:rPr>
        <w:t xml:space="preserve">professional </w:t>
      </w:r>
      <w:r w:rsidRPr="00152D26">
        <w:rPr>
          <w:rFonts w:ascii="Footlight MT Light" w:hAnsi="Footlight MT Light"/>
          <w:b/>
        </w:rPr>
        <w:t xml:space="preserve">(tri-fold) </w:t>
      </w:r>
      <w:r w:rsidR="00B44739" w:rsidRPr="00152D26">
        <w:rPr>
          <w:rFonts w:ascii="Footlight MT Light" w:hAnsi="Footlight MT Light"/>
          <w:b/>
        </w:rPr>
        <w:t xml:space="preserve">poster, </w:t>
      </w:r>
      <w:r w:rsidRPr="00152D26">
        <w:rPr>
          <w:rFonts w:ascii="Footlight MT Light" w:hAnsi="Footlight MT Light"/>
          <w:b/>
        </w:rPr>
        <w:t xml:space="preserve">a </w:t>
      </w:r>
      <w:r w:rsidR="00B44739" w:rsidRPr="00152D26">
        <w:rPr>
          <w:rFonts w:ascii="Footlight MT Light" w:hAnsi="Footlight MT Light"/>
          <w:b/>
        </w:rPr>
        <w:t>pro</w:t>
      </w:r>
      <w:r w:rsidR="00F31D73" w:rsidRPr="00152D26">
        <w:rPr>
          <w:rFonts w:ascii="Footlight MT Light" w:hAnsi="Footlight MT Light"/>
          <w:b/>
        </w:rPr>
        <w:t>to</w:t>
      </w:r>
      <w:r w:rsidR="00B44739" w:rsidRPr="00152D26">
        <w:rPr>
          <w:rFonts w:ascii="Footlight MT Light" w:hAnsi="Footlight MT Light"/>
          <w:b/>
        </w:rPr>
        <w:t xml:space="preserve">type, </w:t>
      </w:r>
      <w:r w:rsidR="00F31D73" w:rsidRPr="00152D26">
        <w:rPr>
          <w:rFonts w:ascii="Footlight MT Light" w:hAnsi="Footlight MT Light"/>
          <w:b/>
        </w:rPr>
        <w:t xml:space="preserve">or </w:t>
      </w:r>
      <w:r w:rsidR="00B44739" w:rsidRPr="00152D26">
        <w:rPr>
          <w:rFonts w:ascii="Footlight MT Light" w:hAnsi="Footlight MT Light"/>
          <w:b/>
        </w:rPr>
        <w:t>other</w:t>
      </w:r>
      <w:r w:rsidRPr="00152D26">
        <w:rPr>
          <w:rFonts w:ascii="Footlight MT Light" w:hAnsi="Footlight MT Light"/>
          <w:b/>
        </w:rPr>
        <w:t xml:space="preserve"> creative outlet</w:t>
      </w:r>
      <w:r w:rsidR="00B44739" w:rsidRPr="00152D26">
        <w:rPr>
          <w:rFonts w:ascii="Footlight MT Light" w:hAnsi="Footlight MT Light"/>
          <w:b/>
        </w:rPr>
        <w:t>.</w:t>
      </w:r>
      <w:r w:rsidR="00B44739" w:rsidRPr="00152D26">
        <w:rPr>
          <w:rFonts w:ascii="Footlight MT Light" w:hAnsi="Footlight MT Light"/>
        </w:rPr>
        <w:t xml:space="preserve">  </w:t>
      </w:r>
      <w:r w:rsidR="00E03CEC" w:rsidRPr="00152D26">
        <w:rPr>
          <w:rFonts w:ascii="Footlight MT Light" w:hAnsi="Footlight MT Light"/>
        </w:rPr>
        <w:t xml:space="preserve">The </w:t>
      </w:r>
      <w:r w:rsidR="00256186" w:rsidRPr="00152D26">
        <w:rPr>
          <w:rFonts w:ascii="Footlight MT Light" w:hAnsi="Footlight MT Light"/>
        </w:rPr>
        <w:t xml:space="preserve">presentation expectations are found on the attached rubric.   </w:t>
      </w:r>
    </w:p>
    <w:p w:rsidR="00603CB4" w:rsidRPr="00152D26" w:rsidRDefault="00603CB4" w:rsidP="00292D2F">
      <w:pPr>
        <w:numPr>
          <w:ilvl w:val="0"/>
          <w:numId w:val="1"/>
        </w:numPr>
        <w:ind w:hanging="360"/>
        <w:rPr>
          <w:rFonts w:ascii="Footlight MT Light" w:hAnsi="Footlight MT Light"/>
        </w:rPr>
      </w:pPr>
      <w:r w:rsidRPr="00152D26">
        <w:rPr>
          <w:rFonts w:ascii="Footlight MT Light" w:hAnsi="Footlight MT Light"/>
        </w:rPr>
        <w:t xml:space="preserve">Volunteer (Service Learning) a minimum of 8 hours.  Prepare a presentation relating the experience to the STEM Habits </w:t>
      </w:r>
      <w:r w:rsidR="00152D26" w:rsidRPr="00152D26">
        <w:rPr>
          <w:rFonts w:ascii="Footlight MT Light" w:hAnsi="Footlight MT Light"/>
          <w:u w:val="single"/>
        </w:rPr>
        <w:t>and</w:t>
      </w:r>
      <w:r w:rsidRPr="00152D26">
        <w:rPr>
          <w:rFonts w:ascii="Footlight MT Light" w:hAnsi="Footlight MT Light"/>
        </w:rPr>
        <w:t xml:space="preserve"> </w:t>
      </w:r>
      <w:proofErr w:type="spellStart"/>
      <w:r w:rsidRPr="00152D26">
        <w:rPr>
          <w:rFonts w:ascii="Footlight MT Light" w:hAnsi="Footlight MT Light"/>
        </w:rPr>
        <w:t>d.School</w:t>
      </w:r>
      <w:proofErr w:type="spellEnd"/>
      <w:r w:rsidRPr="00152D26">
        <w:rPr>
          <w:rFonts w:ascii="Footlight MT Light" w:hAnsi="Footlight MT Light"/>
        </w:rPr>
        <w:t xml:space="preserve"> process.  Ideas include: STEM Camp</w:t>
      </w:r>
      <w:r w:rsidR="00CD13C4" w:rsidRPr="00152D26">
        <w:rPr>
          <w:rFonts w:ascii="Footlight MT Light" w:hAnsi="Footlight MT Light"/>
        </w:rPr>
        <w:t xml:space="preserve">, </w:t>
      </w:r>
      <w:r w:rsidR="00EF06F5" w:rsidRPr="00152D26">
        <w:rPr>
          <w:rFonts w:ascii="Footlight MT Light" w:hAnsi="Footlight MT Light"/>
        </w:rPr>
        <w:t xml:space="preserve">see </w:t>
      </w:r>
      <w:r w:rsidR="00DE7CDB" w:rsidRPr="00152D26">
        <w:rPr>
          <w:rFonts w:ascii="Footlight MT Light" w:hAnsi="Footlight MT Light"/>
        </w:rPr>
        <w:t xml:space="preserve">flyer in main office, Mrs. </w:t>
      </w:r>
      <w:proofErr w:type="spellStart"/>
      <w:r w:rsidR="00DE7CDB" w:rsidRPr="00152D26">
        <w:rPr>
          <w:rFonts w:ascii="Footlight MT Light" w:hAnsi="Footlight MT Light"/>
        </w:rPr>
        <w:t>Crateau</w:t>
      </w:r>
      <w:proofErr w:type="spellEnd"/>
      <w:r w:rsidR="00DE7CDB" w:rsidRPr="00152D26">
        <w:rPr>
          <w:rFonts w:ascii="Footlight MT Light" w:hAnsi="Footlight MT Light"/>
        </w:rPr>
        <w:t xml:space="preserve"> or Mrs. </w:t>
      </w:r>
      <w:proofErr w:type="spellStart"/>
      <w:r w:rsidR="00DE7CDB" w:rsidRPr="00152D26">
        <w:rPr>
          <w:rFonts w:ascii="Footlight MT Light" w:hAnsi="Footlight MT Light"/>
        </w:rPr>
        <w:t>McInturff</w:t>
      </w:r>
      <w:proofErr w:type="spellEnd"/>
      <w:r w:rsidR="00DE7CDB" w:rsidRPr="00152D26">
        <w:rPr>
          <w:rFonts w:ascii="Footlight MT Light" w:hAnsi="Footlight MT Light"/>
        </w:rPr>
        <w:t xml:space="preserve"> for more information.</w:t>
      </w:r>
    </w:p>
    <w:p w:rsidR="00292D2F" w:rsidRPr="00152D26" w:rsidRDefault="00DE7CDB" w:rsidP="00292D2F">
      <w:pPr>
        <w:numPr>
          <w:ilvl w:val="2"/>
          <w:numId w:val="3"/>
        </w:numPr>
        <w:ind w:hanging="360"/>
        <w:rPr>
          <w:rFonts w:ascii="Footlight MT Light" w:hAnsi="Footlight MT Light"/>
        </w:rPr>
      </w:pPr>
      <w:r w:rsidRPr="00152D26">
        <w:rPr>
          <w:rFonts w:ascii="Footlight MT Light" w:hAnsi="Footlight MT Light"/>
        </w:rPr>
        <w:t>Give a d</w:t>
      </w:r>
      <w:r w:rsidR="00292D2F" w:rsidRPr="00152D26">
        <w:rPr>
          <w:rFonts w:ascii="Footlight MT Light" w:hAnsi="Footlight MT Light"/>
        </w:rPr>
        <w:t>etai</w:t>
      </w:r>
      <w:r w:rsidRPr="00152D26">
        <w:rPr>
          <w:rFonts w:ascii="Footlight MT Light" w:hAnsi="Footlight MT Light"/>
        </w:rPr>
        <w:t>led description of work done; i</w:t>
      </w:r>
      <w:r w:rsidR="00292D2F" w:rsidRPr="00152D26">
        <w:rPr>
          <w:rFonts w:ascii="Footlight MT Light" w:hAnsi="Footlight MT Light"/>
        </w:rPr>
        <w:t>nclude explanations as appropriate</w:t>
      </w:r>
      <w:r w:rsidRPr="00152D26">
        <w:rPr>
          <w:rFonts w:ascii="Footlight MT Light" w:hAnsi="Footlight MT Light"/>
        </w:rPr>
        <w:t>,</w:t>
      </w:r>
      <w:r w:rsidR="00292D2F" w:rsidRPr="00152D26">
        <w:rPr>
          <w:rFonts w:ascii="Footlight MT Light" w:hAnsi="Footlight MT Light"/>
        </w:rPr>
        <w:t xml:space="preserve"> so that audience understands scope of work</w:t>
      </w:r>
      <w:r w:rsidRPr="00152D26">
        <w:rPr>
          <w:rFonts w:ascii="Footlight MT Light" w:hAnsi="Footlight MT Light"/>
        </w:rPr>
        <w:t>.</w:t>
      </w:r>
      <w:r w:rsidR="00292D2F" w:rsidRPr="00152D26">
        <w:rPr>
          <w:rFonts w:ascii="Footlight MT Light" w:hAnsi="Footlight MT Light"/>
        </w:rPr>
        <w:t xml:space="preserve">  </w:t>
      </w:r>
    </w:p>
    <w:p w:rsidR="00292D2F" w:rsidRPr="00152D26" w:rsidRDefault="00292D2F" w:rsidP="00292D2F">
      <w:pPr>
        <w:numPr>
          <w:ilvl w:val="2"/>
          <w:numId w:val="3"/>
        </w:numPr>
        <w:ind w:hanging="360"/>
        <w:rPr>
          <w:rFonts w:ascii="Footlight MT Light" w:hAnsi="Footlight MT Light"/>
        </w:rPr>
      </w:pPr>
      <w:r w:rsidRPr="00152D26">
        <w:rPr>
          <w:rFonts w:ascii="Footlight MT Light" w:hAnsi="Footlight MT Light"/>
        </w:rPr>
        <w:t xml:space="preserve">Exposure to something that was unexpected or description of new learning </w:t>
      </w:r>
    </w:p>
    <w:p w:rsidR="00292D2F" w:rsidRPr="00152D26" w:rsidRDefault="00292D2F" w:rsidP="00292D2F">
      <w:pPr>
        <w:numPr>
          <w:ilvl w:val="2"/>
          <w:numId w:val="3"/>
        </w:numPr>
        <w:spacing w:after="0" w:line="233" w:lineRule="auto"/>
        <w:ind w:hanging="360"/>
        <w:rPr>
          <w:rFonts w:ascii="Footlight MT Light" w:hAnsi="Footlight MT Light"/>
        </w:rPr>
      </w:pPr>
      <w:r w:rsidRPr="00152D26">
        <w:rPr>
          <w:rFonts w:ascii="Footlight MT Light" w:hAnsi="Footlight MT Light"/>
        </w:rPr>
        <w:t xml:space="preserve">Describe your thoughts, emotions, and feelings regarding your experience.  Include things that you may have learned about yourself or challenges you may have faced and/or how you went about solving challenges. </w:t>
      </w:r>
    </w:p>
    <w:p w:rsidR="00292D2F" w:rsidRPr="00152D26" w:rsidRDefault="00292D2F" w:rsidP="00292D2F">
      <w:pPr>
        <w:numPr>
          <w:ilvl w:val="2"/>
          <w:numId w:val="3"/>
        </w:numPr>
        <w:spacing w:after="0" w:line="233" w:lineRule="auto"/>
        <w:ind w:hanging="360"/>
        <w:rPr>
          <w:rFonts w:ascii="Footlight MT Light" w:hAnsi="Footlight MT Light"/>
        </w:rPr>
      </w:pPr>
      <w:r w:rsidRPr="00152D26">
        <w:rPr>
          <w:rFonts w:ascii="Footlight MT Light" w:hAnsi="Footlight MT Light"/>
        </w:rPr>
        <w:t>Include pictures/visuals of your experience.  No children's faces should be captured in photos.  Broad, general, experiment type pictures.</w:t>
      </w:r>
    </w:p>
    <w:p w:rsidR="00E03CEC" w:rsidRPr="00152D26" w:rsidRDefault="00E03CEC" w:rsidP="00603CB4">
      <w:pPr>
        <w:spacing w:after="0"/>
        <w:ind w:left="720" w:firstLine="0"/>
        <w:rPr>
          <w:rFonts w:ascii="Footlight MT Light" w:hAnsi="Footlight MT Light"/>
          <w:sz w:val="12"/>
          <w:szCs w:val="12"/>
        </w:rPr>
      </w:pPr>
    </w:p>
    <w:p w:rsidR="00603CB4" w:rsidRPr="00152D26" w:rsidRDefault="00603CB4" w:rsidP="00E62457">
      <w:pPr>
        <w:spacing w:after="0"/>
        <w:ind w:left="730"/>
        <w:rPr>
          <w:rFonts w:ascii="Footlight MT Light" w:hAnsi="Footlight MT Light"/>
        </w:rPr>
      </w:pPr>
      <w:r w:rsidRPr="00152D26">
        <w:rPr>
          <w:rFonts w:ascii="Footlight MT Light" w:hAnsi="Footlight MT Light"/>
        </w:rPr>
        <w:t>Prepare a presentation for advisory</w:t>
      </w:r>
      <w:r w:rsidR="00DE7CDB" w:rsidRPr="00152D26">
        <w:rPr>
          <w:rFonts w:ascii="Footlight MT Light" w:hAnsi="Footlight MT Light"/>
        </w:rPr>
        <w:t>,</w:t>
      </w:r>
      <w:r w:rsidRPr="00152D26">
        <w:rPr>
          <w:rFonts w:ascii="Footlight MT Light" w:hAnsi="Footlight MT Light"/>
        </w:rPr>
        <w:t xml:space="preserve"> connecting </w:t>
      </w:r>
      <w:r w:rsidR="00DE7CDB" w:rsidRPr="00152D26">
        <w:rPr>
          <w:rFonts w:ascii="Footlight MT Light" w:hAnsi="Footlight MT Light"/>
        </w:rPr>
        <w:t xml:space="preserve">the volunteer experience </w:t>
      </w:r>
      <w:r w:rsidRPr="00152D26">
        <w:rPr>
          <w:rFonts w:ascii="Footlight MT Light" w:hAnsi="Footlight MT Light"/>
        </w:rPr>
        <w:t xml:space="preserve">to our </w:t>
      </w:r>
      <w:r w:rsidR="00DE7CDB" w:rsidRPr="00152D26">
        <w:rPr>
          <w:rFonts w:ascii="Footlight MT Light" w:hAnsi="Footlight MT Light"/>
        </w:rPr>
        <w:t xml:space="preserve">STEM </w:t>
      </w:r>
      <w:r w:rsidRPr="00152D26">
        <w:rPr>
          <w:rFonts w:ascii="Footlight MT Light" w:hAnsi="Footlight MT Light"/>
        </w:rPr>
        <w:t xml:space="preserve">habits </w:t>
      </w:r>
      <w:r w:rsidRPr="00152D26">
        <w:rPr>
          <w:rFonts w:ascii="Footlight MT Light" w:hAnsi="Footlight MT Light"/>
          <w:u w:val="single"/>
        </w:rPr>
        <w:t>and</w:t>
      </w:r>
      <w:r w:rsidRPr="00152D26">
        <w:rPr>
          <w:rFonts w:ascii="Footlight MT Light" w:hAnsi="Footlight MT Light"/>
        </w:rPr>
        <w:t xml:space="preserve"> </w:t>
      </w:r>
      <w:r w:rsidR="00DE7CDB" w:rsidRPr="00152D26">
        <w:rPr>
          <w:rFonts w:ascii="Footlight MT Light" w:hAnsi="Footlight MT Light"/>
        </w:rPr>
        <w:t xml:space="preserve">the </w:t>
      </w:r>
      <w:proofErr w:type="spellStart"/>
      <w:r w:rsidRPr="00152D26">
        <w:rPr>
          <w:rFonts w:ascii="Footlight MT Light" w:hAnsi="Footlight MT Light"/>
        </w:rPr>
        <w:t>d.school</w:t>
      </w:r>
      <w:proofErr w:type="spellEnd"/>
      <w:r w:rsidRPr="00152D26">
        <w:rPr>
          <w:rFonts w:ascii="Footlight MT Light" w:hAnsi="Footlight MT Light"/>
        </w:rPr>
        <w:t xml:space="preserve"> process</w:t>
      </w:r>
      <w:r w:rsidR="00DE7CDB" w:rsidRPr="00152D26">
        <w:rPr>
          <w:rFonts w:ascii="Footlight MT Light" w:hAnsi="Footlight MT Light"/>
        </w:rPr>
        <w:t>,</w:t>
      </w:r>
      <w:r w:rsidR="00F31D73" w:rsidRPr="00152D26">
        <w:rPr>
          <w:rFonts w:ascii="Footlight MT Light" w:hAnsi="Footlight MT Light"/>
        </w:rPr>
        <w:t xml:space="preserve"> examining and providing solutions to the problem that made the volunteer opportunity necessary.</w:t>
      </w:r>
      <w:r w:rsidR="00DE7CDB" w:rsidRPr="00152D26">
        <w:rPr>
          <w:rFonts w:ascii="Footlight MT Light" w:hAnsi="Footlight MT Light"/>
        </w:rPr>
        <w:t xml:space="preserve">  **This last step is new!!</w:t>
      </w:r>
    </w:p>
    <w:p w:rsidR="009B2733" w:rsidRPr="00152D26" w:rsidRDefault="009B2733">
      <w:pPr>
        <w:spacing w:after="21" w:line="240" w:lineRule="auto"/>
        <w:ind w:left="720" w:firstLine="0"/>
        <w:rPr>
          <w:rFonts w:ascii="Footlight MT Light" w:hAnsi="Footlight MT Light"/>
          <w:sz w:val="12"/>
          <w:szCs w:val="12"/>
        </w:rPr>
      </w:pPr>
    </w:p>
    <w:p w:rsidR="009B2733" w:rsidRPr="00152D26" w:rsidRDefault="00256186">
      <w:pPr>
        <w:numPr>
          <w:ilvl w:val="0"/>
          <w:numId w:val="1"/>
        </w:numPr>
        <w:ind w:hanging="360"/>
        <w:rPr>
          <w:rFonts w:ascii="Footlight MT Light" w:hAnsi="Footlight MT Light"/>
        </w:rPr>
      </w:pPr>
      <w:r w:rsidRPr="00152D26">
        <w:rPr>
          <w:rFonts w:ascii="Footlight MT Light" w:hAnsi="Footlight MT Light"/>
        </w:rPr>
        <w:t xml:space="preserve">Job Shadow </w:t>
      </w:r>
      <w:r w:rsidR="00DE7CDB" w:rsidRPr="00152D26">
        <w:rPr>
          <w:rFonts w:ascii="Footlight MT Light" w:hAnsi="Footlight MT Light"/>
        </w:rPr>
        <w:t>(</w:t>
      </w:r>
      <w:r w:rsidRPr="00152D26">
        <w:rPr>
          <w:rFonts w:ascii="Footlight MT Light" w:hAnsi="Footlight MT Light"/>
        </w:rPr>
        <w:t xml:space="preserve">and </w:t>
      </w:r>
      <w:r w:rsidR="00DE7CDB" w:rsidRPr="00152D26">
        <w:rPr>
          <w:rFonts w:ascii="Footlight MT Light" w:hAnsi="Footlight MT Light"/>
        </w:rPr>
        <w:t xml:space="preserve">then </w:t>
      </w:r>
      <w:r w:rsidRPr="00152D26">
        <w:rPr>
          <w:rFonts w:ascii="Footlight MT Light" w:hAnsi="Footlight MT Light"/>
        </w:rPr>
        <w:t>Interview</w:t>
      </w:r>
      <w:r w:rsidR="00DE7CDB" w:rsidRPr="00152D26">
        <w:rPr>
          <w:rFonts w:ascii="Footlight MT Light" w:hAnsi="Footlight MT Light"/>
        </w:rPr>
        <w:t>)</w:t>
      </w:r>
      <w:r w:rsidRPr="00152D26">
        <w:rPr>
          <w:rFonts w:ascii="Footlight MT Light" w:hAnsi="Footlight MT Light"/>
        </w:rPr>
        <w:t xml:space="preserve"> someone in a STEM occupation for a minimum of 8 hours.  Prepare a presentation relating the experience to the STEM Habits </w:t>
      </w:r>
      <w:r w:rsidR="00DE7CDB" w:rsidRPr="00152D26">
        <w:rPr>
          <w:rFonts w:ascii="Footlight MT Light" w:hAnsi="Footlight MT Light"/>
          <w:u w:val="single"/>
        </w:rPr>
        <w:t>and</w:t>
      </w:r>
      <w:r w:rsidR="00DE7CDB" w:rsidRPr="00152D26">
        <w:rPr>
          <w:rFonts w:ascii="Footlight MT Light" w:hAnsi="Footlight MT Light"/>
        </w:rPr>
        <w:t xml:space="preserve"> the</w:t>
      </w:r>
      <w:r w:rsidRPr="00152D26">
        <w:rPr>
          <w:rFonts w:ascii="Footlight MT Light" w:hAnsi="Footlight MT Light"/>
        </w:rPr>
        <w:t xml:space="preserve"> </w:t>
      </w:r>
      <w:proofErr w:type="spellStart"/>
      <w:r w:rsidRPr="00152D26">
        <w:rPr>
          <w:rFonts w:ascii="Footlight MT Light" w:hAnsi="Footlight MT Light"/>
        </w:rPr>
        <w:t>d.School</w:t>
      </w:r>
      <w:proofErr w:type="spellEnd"/>
      <w:r w:rsidRPr="00152D26">
        <w:rPr>
          <w:rFonts w:ascii="Footlight MT Light" w:hAnsi="Footlight MT Light"/>
        </w:rPr>
        <w:t xml:space="preserve"> process. </w:t>
      </w:r>
      <w:r w:rsidR="00C004FA" w:rsidRPr="00152D26">
        <w:rPr>
          <w:rFonts w:ascii="Footlight MT Light" w:hAnsi="Footlight MT Light"/>
        </w:rPr>
        <w:t xml:space="preserve">Students </w:t>
      </w:r>
      <w:r w:rsidR="00C004FA" w:rsidRPr="00152D26">
        <w:rPr>
          <w:rFonts w:ascii="Footlight MT Light" w:hAnsi="Footlight MT Light"/>
          <w:b/>
        </w:rPr>
        <w:t>MAY NOT</w:t>
      </w:r>
      <w:r w:rsidR="00C004FA" w:rsidRPr="00152D26">
        <w:rPr>
          <w:rFonts w:ascii="Footlight MT Light" w:hAnsi="Footlight MT Light"/>
        </w:rPr>
        <w:t xml:space="preserve"> job shadow a relative</w:t>
      </w:r>
      <w:r w:rsidR="00D90D96" w:rsidRPr="00152D26">
        <w:rPr>
          <w:rFonts w:ascii="Footlight MT Light" w:hAnsi="Footlight MT Light"/>
        </w:rPr>
        <w:t>, but may participate in the same place</w:t>
      </w:r>
      <w:r w:rsidR="00152D26">
        <w:rPr>
          <w:rFonts w:ascii="Footlight MT Light" w:hAnsi="Footlight MT Light"/>
        </w:rPr>
        <w:t xml:space="preserve"> a relative works</w:t>
      </w:r>
      <w:r w:rsidR="00C004FA" w:rsidRPr="00152D26">
        <w:rPr>
          <w:rFonts w:ascii="Footlight MT Light" w:hAnsi="Footlight MT Light"/>
        </w:rPr>
        <w:t>.</w:t>
      </w:r>
      <w:r w:rsidR="00DE7CDB" w:rsidRPr="00152D26">
        <w:rPr>
          <w:rFonts w:ascii="Footlight MT Light" w:hAnsi="Footlight MT Light"/>
        </w:rPr>
        <w:t xml:space="preserve">  Information to be included:</w:t>
      </w:r>
    </w:p>
    <w:p w:rsidR="009B2733" w:rsidRPr="00152D26" w:rsidRDefault="00256186">
      <w:pPr>
        <w:numPr>
          <w:ilvl w:val="2"/>
          <w:numId w:val="2"/>
        </w:numPr>
        <w:ind w:hanging="360"/>
        <w:rPr>
          <w:rFonts w:ascii="Footlight MT Light" w:hAnsi="Footlight MT Light"/>
        </w:rPr>
      </w:pPr>
      <w:r w:rsidRPr="00152D26">
        <w:rPr>
          <w:rFonts w:ascii="Footlight MT Light" w:hAnsi="Footlight MT Light"/>
        </w:rPr>
        <w:t xml:space="preserve">Current title and role of individual  </w:t>
      </w:r>
    </w:p>
    <w:p w:rsidR="009B2733" w:rsidRPr="00152D26" w:rsidRDefault="00256186">
      <w:pPr>
        <w:numPr>
          <w:ilvl w:val="2"/>
          <w:numId w:val="2"/>
        </w:numPr>
        <w:ind w:hanging="360"/>
        <w:rPr>
          <w:rFonts w:ascii="Footlight MT Light" w:hAnsi="Footlight MT Light"/>
        </w:rPr>
      </w:pPr>
      <w:r w:rsidRPr="00152D26">
        <w:rPr>
          <w:rFonts w:ascii="Footlight MT Light" w:hAnsi="Footlight MT Light"/>
        </w:rPr>
        <w:t xml:space="preserve">Educational preparation required – years of schooling, degrees, continuing education </w:t>
      </w:r>
    </w:p>
    <w:p w:rsidR="009B2733" w:rsidRPr="00152D26" w:rsidRDefault="00256186">
      <w:pPr>
        <w:numPr>
          <w:ilvl w:val="2"/>
          <w:numId w:val="2"/>
        </w:numPr>
        <w:ind w:hanging="360"/>
        <w:rPr>
          <w:rFonts w:ascii="Footlight MT Light" w:hAnsi="Footlight MT Light"/>
        </w:rPr>
      </w:pPr>
      <w:r w:rsidRPr="00152D26">
        <w:rPr>
          <w:rFonts w:ascii="Footlight MT Light" w:hAnsi="Footlight MT Light"/>
        </w:rPr>
        <w:t xml:space="preserve">Why he or she chose this profession </w:t>
      </w:r>
    </w:p>
    <w:p w:rsidR="009B2733" w:rsidRPr="00152D26" w:rsidRDefault="00256186">
      <w:pPr>
        <w:numPr>
          <w:ilvl w:val="2"/>
          <w:numId w:val="2"/>
        </w:numPr>
        <w:ind w:hanging="360"/>
        <w:rPr>
          <w:rFonts w:ascii="Footlight MT Light" w:hAnsi="Footlight MT Light"/>
        </w:rPr>
      </w:pPr>
      <w:r w:rsidRPr="00152D26">
        <w:rPr>
          <w:rFonts w:ascii="Footlight MT Light" w:hAnsi="Footlight MT Light"/>
        </w:rPr>
        <w:t xml:space="preserve">A brief description of the field/career </w:t>
      </w:r>
    </w:p>
    <w:p w:rsidR="009B2733" w:rsidRPr="00152D26" w:rsidRDefault="00256186">
      <w:pPr>
        <w:numPr>
          <w:ilvl w:val="2"/>
          <w:numId w:val="2"/>
        </w:numPr>
        <w:ind w:hanging="360"/>
        <w:rPr>
          <w:rFonts w:ascii="Footlight MT Light" w:hAnsi="Footlight MT Light"/>
        </w:rPr>
      </w:pPr>
      <w:r w:rsidRPr="00152D26">
        <w:rPr>
          <w:rFonts w:ascii="Footlight MT Light" w:hAnsi="Footlight MT Light"/>
        </w:rPr>
        <w:t xml:space="preserve">Current salary ranges, including starting salary </w:t>
      </w:r>
    </w:p>
    <w:p w:rsidR="009B2733" w:rsidRPr="00152D26" w:rsidRDefault="00256186" w:rsidP="00E62457">
      <w:pPr>
        <w:numPr>
          <w:ilvl w:val="2"/>
          <w:numId w:val="2"/>
        </w:numPr>
        <w:spacing w:after="0"/>
        <w:ind w:hanging="360"/>
        <w:rPr>
          <w:rFonts w:ascii="Footlight MT Light" w:hAnsi="Footlight MT Light"/>
        </w:rPr>
      </w:pPr>
      <w:r w:rsidRPr="00152D26">
        <w:rPr>
          <w:rFonts w:ascii="Footlight MT Light" w:hAnsi="Footlight MT Light"/>
        </w:rPr>
        <w:t xml:space="preserve">Skills and strengths needed for success in the field </w:t>
      </w:r>
    </w:p>
    <w:p w:rsidR="00E62457" w:rsidRPr="00152D26" w:rsidRDefault="00256186" w:rsidP="00E62457">
      <w:pPr>
        <w:numPr>
          <w:ilvl w:val="2"/>
          <w:numId w:val="2"/>
        </w:numPr>
        <w:spacing w:after="120" w:line="240" w:lineRule="auto"/>
        <w:ind w:right="2" w:hanging="360"/>
        <w:rPr>
          <w:rFonts w:ascii="Footlight MT Light" w:hAnsi="Footlight MT Light"/>
        </w:rPr>
      </w:pPr>
      <w:r w:rsidRPr="00152D26">
        <w:rPr>
          <w:rFonts w:ascii="Footlight MT Light" w:hAnsi="Footlight MT Light"/>
        </w:rPr>
        <w:t xml:space="preserve">Suggestions that the individual you are interviewing has for you as a </w:t>
      </w:r>
      <w:r w:rsidR="004D1188" w:rsidRPr="00152D26">
        <w:rPr>
          <w:rFonts w:ascii="Footlight MT Light" w:hAnsi="Footlight MT Light"/>
        </w:rPr>
        <w:t>STEM</w:t>
      </w:r>
      <w:r w:rsidRPr="00152D26">
        <w:rPr>
          <w:rFonts w:ascii="Footlight MT Light" w:hAnsi="Footlight MT Light"/>
        </w:rPr>
        <w:t xml:space="preserve"> student </w:t>
      </w:r>
    </w:p>
    <w:p w:rsidR="00E62457" w:rsidRPr="00152D26" w:rsidRDefault="00E62457" w:rsidP="00E62457">
      <w:pPr>
        <w:pStyle w:val="ListParagraph"/>
        <w:spacing w:after="0" w:line="240" w:lineRule="auto"/>
        <w:ind w:left="1080" w:right="2" w:firstLine="0"/>
        <w:rPr>
          <w:rFonts w:ascii="Footlight MT Light" w:hAnsi="Footlight MT Light"/>
        </w:rPr>
      </w:pPr>
      <w:r w:rsidRPr="00152D26">
        <w:rPr>
          <w:rFonts w:ascii="Footlight MT Light" w:hAnsi="Footlight MT Light"/>
        </w:rPr>
        <w:t>After you complete the interview, respond to the f</w:t>
      </w:r>
      <w:r w:rsidR="00DE7CDB" w:rsidRPr="00152D26">
        <w:rPr>
          <w:rFonts w:ascii="Footlight MT Light" w:hAnsi="Footlight MT Light"/>
        </w:rPr>
        <w:t xml:space="preserve">ollowing reflection questions:  </w:t>
      </w:r>
      <w:r w:rsidRPr="00152D26">
        <w:rPr>
          <w:rFonts w:ascii="Footlight MT Light" w:hAnsi="Footlight MT Light"/>
        </w:rPr>
        <w:t xml:space="preserve">What impressions do you have about this career?  In what ways does it meet, exceed, or fail to meet your expectations?  In what ways are you surprised by what you’ve learned?   </w:t>
      </w:r>
    </w:p>
    <w:p w:rsidR="00E62457" w:rsidRPr="00152D26" w:rsidRDefault="00E62457" w:rsidP="00E62457">
      <w:pPr>
        <w:spacing w:after="0" w:line="240" w:lineRule="auto"/>
        <w:ind w:left="1425" w:right="2" w:firstLine="0"/>
        <w:rPr>
          <w:rFonts w:ascii="Footlight MT Light" w:hAnsi="Footlight MT Light"/>
          <w:sz w:val="12"/>
          <w:szCs w:val="12"/>
        </w:rPr>
      </w:pPr>
    </w:p>
    <w:p w:rsidR="00F31D73" w:rsidRPr="00152D26" w:rsidRDefault="00F31D73" w:rsidP="00F31D73">
      <w:pPr>
        <w:numPr>
          <w:ilvl w:val="0"/>
          <w:numId w:val="1"/>
        </w:numPr>
        <w:ind w:hanging="360"/>
        <w:rPr>
          <w:rFonts w:ascii="Footlight MT Light" w:hAnsi="Footlight MT Light"/>
        </w:rPr>
      </w:pPr>
      <w:r w:rsidRPr="00152D26">
        <w:rPr>
          <w:rFonts w:ascii="Footlight MT Light" w:hAnsi="Footlight MT Light"/>
        </w:rPr>
        <w:t xml:space="preserve">Use the </w:t>
      </w:r>
      <w:proofErr w:type="spellStart"/>
      <w:r w:rsidRPr="00152D26">
        <w:rPr>
          <w:rFonts w:ascii="Footlight MT Light" w:hAnsi="Footlight MT Light"/>
        </w:rPr>
        <w:t>d.School</w:t>
      </w:r>
      <w:proofErr w:type="spellEnd"/>
      <w:r w:rsidRPr="00152D26">
        <w:rPr>
          <w:rFonts w:ascii="Footlight MT Light" w:hAnsi="Footlight MT Light"/>
        </w:rPr>
        <w:t xml:space="preserve"> process to solve a problem.  Your choice, be creative, bonus points for implementing a solution OUTSIDE of your world, and prepare a presentation.  </w:t>
      </w:r>
    </w:p>
    <w:p w:rsidR="00F31D73" w:rsidRPr="00152D26" w:rsidRDefault="00F31D73" w:rsidP="00F31D73">
      <w:pPr>
        <w:ind w:left="720" w:firstLine="0"/>
        <w:rPr>
          <w:rFonts w:ascii="Footlight MT Light" w:hAnsi="Footlight MT Light"/>
        </w:rPr>
      </w:pPr>
    </w:p>
    <w:p w:rsidR="00E62457" w:rsidRPr="00152D26" w:rsidRDefault="00E62457" w:rsidP="00DE7CDB">
      <w:pPr>
        <w:numPr>
          <w:ilvl w:val="0"/>
          <w:numId w:val="1"/>
        </w:numPr>
        <w:ind w:hanging="360"/>
        <w:rPr>
          <w:rFonts w:ascii="Footlight MT Light" w:hAnsi="Footlight MT Light"/>
        </w:rPr>
      </w:pPr>
      <w:r w:rsidRPr="00152D26">
        <w:rPr>
          <w:rFonts w:ascii="Footlight MT Light" w:hAnsi="Footlight MT Light"/>
        </w:rPr>
        <w:t xml:space="preserve">Read a </w:t>
      </w:r>
      <w:proofErr w:type="spellStart"/>
      <w:r w:rsidRPr="00152D26">
        <w:rPr>
          <w:rFonts w:ascii="Footlight MT Light" w:hAnsi="Footlight MT Light"/>
        </w:rPr>
        <w:t>STEMish</w:t>
      </w:r>
      <w:proofErr w:type="spellEnd"/>
      <w:r w:rsidRPr="00152D26">
        <w:rPr>
          <w:rFonts w:ascii="Footlight MT Light" w:hAnsi="Footlight MT Light"/>
        </w:rPr>
        <w:t xml:space="preserve"> novel of a minimum of 300 pages.  Prepare a presentation relating the book to </w:t>
      </w:r>
      <w:r w:rsidR="00DE7CDB" w:rsidRPr="00152D26">
        <w:rPr>
          <w:rFonts w:ascii="Footlight MT Light" w:hAnsi="Footlight MT Light"/>
        </w:rPr>
        <w:t xml:space="preserve">the </w:t>
      </w:r>
      <w:r w:rsidRPr="00152D26">
        <w:rPr>
          <w:rFonts w:ascii="Footlight MT Light" w:hAnsi="Footlight MT Light"/>
        </w:rPr>
        <w:t xml:space="preserve">STEM Habits </w:t>
      </w:r>
      <w:r w:rsidR="00DE7CDB" w:rsidRPr="00152D26">
        <w:rPr>
          <w:rFonts w:ascii="Footlight MT Light" w:hAnsi="Footlight MT Light"/>
          <w:u w:val="single"/>
        </w:rPr>
        <w:t>and</w:t>
      </w:r>
      <w:r w:rsidRPr="00152D26">
        <w:rPr>
          <w:rFonts w:ascii="Footlight MT Light" w:hAnsi="Footlight MT Light"/>
        </w:rPr>
        <w:t xml:space="preserve"> </w:t>
      </w:r>
      <w:r w:rsidR="00DE7CDB" w:rsidRPr="00152D26">
        <w:rPr>
          <w:rFonts w:ascii="Footlight MT Light" w:hAnsi="Footlight MT Light"/>
        </w:rPr>
        <w:t xml:space="preserve">the </w:t>
      </w:r>
      <w:proofErr w:type="spellStart"/>
      <w:r w:rsidRPr="00152D26">
        <w:rPr>
          <w:rFonts w:ascii="Footlight MT Light" w:hAnsi="Footlight MT Light"/>
        </w:rPr>
        <w:t>d.School</w:t>
      </w:r>
      <w:proofErr w:type="spellEnd"/>
      <w:r w:rsidRPr="00152D26">
        <w:rPr>
          <w:rFonts w:ascii="Footlight MT Light" w:hAnsi="Footlight MT Light"/>
        </w:rPr>
        <w:t xml:space="preserve"> process. Some possibilities include: </w:t>
      </w:r>
      <w:r w:rsidRPr="00152D26">
        <w:rPr>
          <w:rFonts w:ascii="Footlight MT Light" w:hAnsi="Footlight MT Light"/>
          <w:i/>
        </w:rPr>
        <w:t xml:space="preserve">Ready Player One </w:t>
      </w:r>
      <w:r w:rsidRPr="00152D26">
        <w:rPr>
          <w:rFonts w:ascii="Footlight MT Light" w:hAnsi="Footlight MT Light"/>
        </w:rPr>
        <w:t>by Ernest Cline</w:t>
      </w:r>
      <w:r w:rsidRPr="00152D26">
        <w:rPr>
          <w:rFonts w:ascii="Footlight MT Light" w:hAnsi="Footlight MT Light"/>
          <w:i/>
        </w:rPr>
        <w:t xml:space="preserve">, We Could Not Fail </w:t>
      </w:r>
      <w:r w:rsidRPr="00152D26">
        <w:rPr>
          <w:rFonts w:ascii="Footlight MT Light" w:hAnsi="Footlight MT Light"/>
        </w:rPr>
        <w:t>by Richard Paul and Steven Moss</w:t>
      </w:r>
      <w:r w:rsidR="00DE7CDB" w:rsidRPr="00152D26">
        <w:rPr>
          <w:rFonts w:ascii="Footlight MT Light" w:hAnsi="Footlight MT Light"/>
          <w:i/>
        </w:rPr>
        <w:t xml:space="preserve">, </w:t>
      </w:r>
      <w:proofErr w:type="spellStart"/>
      <w:r w:rsidR="00DE7CDB" w:rsidRPr="00152D26">
        <w:rPr>
          <w:rFonts w:ascii="Footlight MT Light" w:hAnsi="Footlight MT Light"/>
          <w:i/>
        </w:rPr>
        <w:t>Cyberstorm</w:t>
      </w:r>
      <w:proofErr w:type="spellEnd"/>
      <w:r w:rsidR="00DE7CDB" w:rsidRPr="00152D26">
        <w:rPr>
          <w:rFonts w:ascii="Footlight MT Light" w:hAnsi="Footlight MT Light"/>
          <w:i/>
        </w:rPr>
        <w:t xml:space="preserve"> </w:t>
      </w:r>
      <w:r w:rsidRPr="00152D26">
        <w:rPr>
          <w:rFonts w:ascii="Footlight MT Light" w:hAnsi="Footlight MT Light"/>
        </w:rPr>
        <w:t>by Matthew Mather</w:t>
      </w:r>
      <w:r w:rsidRPr="00152D26">
        <w:rPr>
          <w:rFonts w:ascii="Footlight MT Light" w:hAnsi="Footlight MT Light"/>
          <w:i/>
        </w:rPr>
        <w:t xml:space="preserve">, Shade’s Children </w:t>
      </w:r>
      <w:r w:rsidRPr="00152D26">
        <w:rPr>
          <w:rFonts w:ascii="Footlight MT Light" w:hAnsi="Footlight MT Light"/>
        </w:rPr>
        <w:t>by Garth Nix</w:t>
      </w:r>
      <w:r w:rsidRPr="00152D26">
        <w:rPr>
          <w:rFonts w:ascii="Footlight MT Light" w:hAnsi="Footlight MT Light"/>
          <w:i/>
        </w:rPr>
        <w:t xml:space="preserve">, Beggars in Spain </w:t>
      </w:r>
      <w:r w:rsidRPr="00152D26">
        <w:rPr>
          <w:rFonts w:ascii="Footlight MT Light" w:hAnsi="Footlight MT Light"/>
        </w:rPr>
        <w:t>by Nancy Kress</w:t>
      </w:r>
      <w:r w:rsidRPr="00152D26">
        <w:rPr>
          <w:rFonts w:ascii="Footlight MT Light" w:hAnsi="Footlight MT Light"/>
          <w:i/>
        </w:rPr>
        <w:t>, The Program</w:t>
      </w:r>
      <w:r w:rsidRPr="00152D26">
        <w:rPr>
          <w:rFonts w:ascii="Footlight MT Light" w:hAnsi="Footlight MT Light"/>
        </w:rPr>
        <w:t xml:space="preserve"> by Suzanne Young</w:t>
      </w:r>
      <w:r w:rsidRPr="00152D26">
        <w:rPr>
          <w:rFonts w:ascii="Footlight MT Light" w:hAnsi="Footlight MT Light"/>
          <w:i/>
        </w:rPr>
        <w:t>, Headstrong</w:t>
      </w:r>
      <w:r w:rsidRPr="00152D26">
        <w:rPr>
          <w:rFonts w:ascii="Footlight MT Light" w:hAnsi="Footlight MT Light"/>
        </w:rPr>
        <w:t xml:space="preserve"> </w:t>
      </w:r>
      <w:r w:rsidR="00152D26" w:rsidRPr="00152D26">
        <w:rPr>
          <w:rFonts w:ascii="Footlight MT Light" w:hAnsi="Footlight MT Light"/>
        </w:rPr>
        <w:t xml:space="preserve">by </w:t>
      </w:r>
      <w:r w:rsidRPr="00152D26">
        <w:rPr>
          <w:rFonts w:ascii="Footlight MT Light" w:hAnsi="Footlight MT Light"/>
        </w:rPr>
        <w:t xml:space="preserve">Rachel </w:t>
      </w:r>
      <w:proofErr w:type="spellStart"/>
      <w:r w:rsidRPr="00152D26">
        <w:rPr>
          <w:rFonts w:ascii="Footlight MT Light" w:hAnsi="Footlight MT Light"/>
        </w:rPr>
        <w:t>Swaby</w:t>
      </w:r>
      <w:proofErr w:type="spellEnd"/>
      <w:r w:rsidRPr="00152D26">
        <w:rPr>
          <w:rFonts w:ascii="Footlight MT Light" w:hAnsi="Footlight MT Light"/>
          <w:i/>
        </w:rPr>
        <w:t>, Next</w:t>
      </w:r>
      <w:r w:rsidRPr="00152D26">
        <w:rPr>
          <w:rFonts w:ascii="Footlight MT Light" w:hAnsi="Footlight MT Light"/>
        </w:rPr>
        <w:t xml:space="preserve"> by Michael Crichton</w:t>
      </w:r>
      <w:r w:rsidRPr="00152D26">
        <w:rPr>
          <w:rFonts w:ascii="Footlight MT Light" w:hAnsi="Footlight MT Light"/>
          <w:i/>
        </w:rPr>
        <w:t xml:space="preserve">, </w:t>
      </w:r>
      <w:proofErr w:type="spellStart"/>
      <w:r w:rsidRPr="00152D26">
        <w:rPr>
          <w:rFonts w:ascii="Footlight MT Light" w:hAnsi="Footlight MT Light"/>
          <w:i/>
        </w:rPr>
        <w:t>Bellweather</w:t>
      </w:r>
      <w:proofErr w:type="spellEnd"/>
      <w:r w:rsidRPr="00152D26">
        <w:rPr>
          <w:rFonts w:ascii="Footlight MT Light" w:hAnsi="Footlight MT Light"/>
          <w:i/>
        </w:rPr>
        <w:t xml:space="preserve"> </w:t>
      </w:r>
      <w:r w:rsidRPr="00152D26">
        <w:rPr>
          <w:rFonts w:ascii="Footlight MT Light" w:hAnsi="Footlight MT Light"/>
        </w:rPr>
        <w:t xml:space="preserve">by Connie Willis.  </w:t>
      </w:r>
      <w:r w:rsidR="00152D26">
        <w:rPr>
          <w:rFonts w:ascii="Footlight MT Light" w:hAnsi="Footlight MT Light"/>
          <w:b/>
          <w:u w:val="single" w:color="000000"/>
        </w:rPr>
        <w:t>Parental note:  P</w:t>
      </w:r>
      <w:r w:rsidRPr="00152D26">
        <w:rPr>
          <w:rFonts w:ascii="Footlight MT Light" w:hAnsi="Footlight MT Light"/>
          <w:b/>
          <w:u w:val="single" w:color="000000"/>
        </w:rPr>
        <w:t>lease understand most of these novels contain</w:t>
      </w:r>
      <w:r w:rsidRPr="00152D26">
        <w:rPr>
          <w:rFonts w:ascii="Footlight MT Light" w:hAnsi="Footlight MT Light"/>
          <w:b/>
        </w:rPr>
        <w:t xml:space="preserve"> </w:t>
      </w:r>
      <w:r w:rsidRPr="00152D26">
        <w:rPr>
          <w:rFonts w:ascii="Footlight MT Light" w:hAnsi="Footlight MT Light"/>
          <w:b/>
          <w:u w:val="single" w:color="000000"/>
        </w:rPr>
        <w:t>varying degrees of profanity.  These are</w:t>
      </w:r>
      <w:r w:rsidR="00152D26" w:rsidRPr="00152D26">
        <w:rPr>
          <w:rFonts w:ascii="Footlight MT Light" w:hAnsi="Footlight MT Light"/>
          <w:b/>
          <w:u w:val="single" w:color="000000"/>
        </w:rPr>
        <w:t xml:space="preserve"> </w:t>
      </w:r>
      <w:r w:rsidR="00152D26">
        <w:rPr>
          <w:rFonts w:ascii="Footlight MT Light" w:hAnsi="Footlight MT Light"/>
          <w:b/>
          <w:u w:val="single" w:color="000000"/>
        </w:rPr>
        <w:t xml:space="preserve">merely </w:t>
      </w:r>
      <w:r w:rsidR="00152D26" w:rsidRPr="00152D26">
        <w:rPr>
          <w:rFonts w:ascii="Footlight MT Light" w:hAnsi="Footlight MT Light"/>
          <w:b/>
          <w:u w:val="single" w:color="000000"/>
        </w:rPr>
        <w:t>suggested titles due to</w:t>
      </w:r>
      <w:r w:rsidR="00152D26">
        <w:rPr>
          <w:rFonts w:ascii="Footlight MT Light" w:hAnsi="Footlight MT Light"/>
          <w:b/>
          <w:u w:val="single" w:color="000000"/>
        </w:rPr>
        <w:t xml:space="preserve"> their</w:t>
      </w:r>
      <w:r w:rsidR="00152D26" w:rsidRPr="00152D26">
        <w:rPr>
          <w:rFonts w:ascii="Footlight MT Light" w:hAnsi="Footlight MT Light"/>
          <w:b/>
          <w:u w:val="single" w:color="000000"/>
        </w:rPr>
        <w:t xml:space="preserve"> </w:t>
      </w:r>
      <w:r w:rsidR="00152D26">
        <w:rPr>
          <w:rFonts w:ascii="Footlight MT Light" w:hAnsi="Footlight MT Light"/>
          <w:b/>
          <w:u w:val="single" w:color="000000"/>
        </w:rPr>
        <w:t xml:space="preserve">STEM </w:t>
      </w:r>
      <w:r w:rsidR="00152D26" w:rsidRPr="00152D26">
        <w:rPr>
          <w:rFonts w:ascii="Footlight MT Light" w:hAnsi="Footlight MT Light"/>
          <w:b/>
          <w:u w:val="single" w:color="000000"/>
        </w:rPr>
        <w:t>themes;</w:t>
      </w:r>
      <w:r w:rsidRPr="00152D26">
        <w:rPr>
          <w:rFonts w:ascii="Footlight MT Light" w:hAnsi="Footlight MT Light"/>
          <w:b/>
          <w:u w:val="single" w:color="000000"/>
        </w:rPr>
        <w:t xml:space="preserve"> students are invited to research with</w:t>
      </w:r>
      <w:r w:rsidRPr="00152D26">
        <w:rPr>
          <w:rFonts w:ascii="Footlight MT Light" w:hAnsi="Footlight MT Light"/>
          <w:b/>
        </w:rPr>
        <w:t xml:space="preserve"> </w:t>
      </w:r>
      <w:r w:rsidRPr="00152D26">
        <w:rPr>
          <w:rFonts w:ascii="Footlight MT Light" w:hAnsi="Footlight MT Light"/>
          <w:b/>
          <w:u w:val="single" w:color="000000"/>
        </w:rPr>
        <w:t xml:space="preserve">their parents to find alternates with similar STEM connections </w:t>
      </w:r>
      <w:r w:rsidR="00152D26">
        <w:rPr>
          <w:rFonts w:ascii="Footlight MT Light" w:hAnsi="Footlight MT Light"/>
          <w:b/>
          <w:u w:val="single" w:color="000000"/>
        </w:rPr>
        <w:t>which</w:t>
      </w:r>
      <w:r w:rsidR="00152D26" w:rsidRPr="00152D26">
        <w:rPr>
          <w:rFonts w:ascii="Footlight MT Light" w:hAnsi="Footlight MT Light"/>
          <w:b/>
          <w:u w:val="single" w:color="000000"/>
        </w:rPr>
        <w:t xml:space="preserve"> are acceptable </w:t>
      </w:r>
      <w:r w:rsidR="00152D26">
        <w:rPr>
          <w:rFonts w:ascii="Footlight MT Light" w:hAnsi="Footlight MT Light"/>
          <w:b/>
          <w:u w:val="single" w:color="000000"/>
        </w:rPr>
        <w:t xml:space="preserve">within familial restrictions. </w:t>
      </w:r>
    </w:p>
    <w:p w:rsidR="00E62457" w:rsidRPr="00152D26" w:rsidRDefault="00E62457" w:rsidP="00E62457">
      <w:pPr>
        <w:spacing w:after="0" w:line="270" w:lineRule="auto"/>
        <w:ind w:left="720" w:firstLine="0"/>
        <w:rPr>
          <w:rFonts w:ascii="Footlight MT Light" w:hAnsi="Footlight MT Light"/>
          <w:sz w:val="12"/>
          <w:szCs w:val="12"/>
        </w:rPr>
      </w:pPr>
    </w:p>
    <w:p w:rsidR="009B2733" w:rsidRPr="00152D26" w:rsidRDefault="00F31D73" w:rsidP="00F31D73">
      <w:pPr>
        <w:numPr>
          <w:ilvl w:val="0"/>
          <w:numId w:val="1"/>
        </w:numPr>
        <w:spacing w:after="0"/>
        <w:ind w:right="2" w:hanging="360"/>
        <w:rPr>
          <w:rFonts w:ascii="Footlight MT Light" w:hAnsi="Footlight MT Light"/>
          <w:sz w:val="12"/>
          <w:szCs w:val="12"/>
        </w:rPr>
      </w:pPr>
      <w:r w:rsidRPr="00152D26">
        <w:rPr>
          <w:rFonts w:ascii="Footlight MT Light" w:hAnsi="Footlight MT Light"/>
          <w:shd w:val="clear" w:color="auto" w:fill="FFFFFF"/>
        </w:rPr>
        <w:t>Watch</w:t>
      </w:r>
      <w:r w:rsidR="00603CB4" w:rsidRPr="00152D26">
        <w:rPr>
          <w:rFonts w:ascii="Footlight MT Light" w:hAnsi="Footlight MT Light"/>
          <w:shd w:val="clear" w:color="auto" w:fill="FFFFFF"/>
        </w:rPr>
        <w:t xml:space="preserve"> </w:t>
      </w:r>
      <w:r w:rsidRPr="00152D26">
        <w:rPr>
          <w:rFonts w:ascii="Footlight MT Light" w:hAnsi="Footlight MT Light"/>
          <w:shd w:val="clear" w:color="auto" w:fill="FFFFFF"/>
        </w:rPr>
        <w:t xml:space="preserve">a </w:t>
      </w:r>
      <w:r w:rsidR="00603CB4" w:rsidRPr="00152D26">
        <w:rPr>
          <w:rFonts w:ascii="Footlight MT Light" w:hAnsi="Footlight MT Light"/>
          <w:shd w:val="clear" w:color="auto" w:fill="FFFFFF"/>
        </w:rPr>
        <w:t xml:space="preserve">series of </w:t>
      </w:r>
      <w:r w:rsidRPr="00152D26">
        <w:rPr>
          <w:rFonts w:ascii="Footlight MT Light" w:hAnsi="Footlight MT Light"/>
          <w:shd w:val="clear" w:color="auto" w:fill="FFFFFF"/>
        </w:rPr>
        <w:t>five</w:t>
      </w:r>
      <w:r w:rsidR="00603CB4" w:rsidRPr="00152D26">
        <w:rPr>
          <w:rFonts w:ascii="Footlight MT Light" w:hAnsi="Footlight MT Light"/>
          <w:shd w:val="clear" w:color="auto" w:fill="FFFFFF"/>
        </w:rPr>
        <w:t xml:space="preserve"> </w:t>
      </w:r>
      <w:proofErr w:type="spellStart"/>
      <w:r w:rsidR="00603CB4" w:rsidRPr="00152D26">
        <w:rPr>
          <w:rFonts w:ascii="Footlight MT Light" w:hAnsi="Footlight MT Light"/>
          <w:shd w:val="clear" w:color="auto" w:fill="FFFFFF"/>
        </w:rPr>
        <w:t>TEDx</w:t>
      </w:r>
      <w:proofErr w:type="spellEnd"/>
      <w:r w:rsidR="00603CB4" w:rsidRPr="00152D26">
        <w:rPr>
          <w:rFonts w:ascii="Footlight MT Light" w:hAnsi="Footlight MT Light"/>
          <w:shd w:val="clear" w:color="auto" w:fill="FFFFFF"/>
        </w:rPr>
        <w:t xml:space="preserve"> talks designed to inform, inspire and make </w:t>
      </w:r>
      <w:r w:rsidR="00152D26">
        <w:rPr>
          <w:rFonts w:ascii="Footlight MT Light" w:hAnsi="Footlight MT Light"/>
          <w:shd w:val="clear" w:color="auto" w:fill="FFFFFF"/>
        </w:rPr>
        <w:t>you</w:t>
      </w:r>
      <w:r w:rsidR="00603CB4" w:rsidRPr="00152D26">
        <w:rPr>
          <w:rFonts w:ascii="Footlight MT Light" w:hAnsi="Footlight MT Light"/>
          <w:shd w:val="clear" w:color="auto" w:fill="FFFFFF"/>
        </w:rPr>
        <w:t xml:space="preserve"> think. Then prepare a presentation relating the talks to </w:t>
      </w:r>
      <w:r w:rsidR="00152D26">
        <w:rPr>
          <w:rFonts w:ascii="Footlight MT Light" w:hAnsi="Footlight MT Light"/>
          <w:shd w:val="clear" w:color="auto" w:fill="FFFFFF"/>
        </w:rPr>
        <w:t xml:space="preserve">the </w:t>
      </w:r>
      <w:r w:rsidR="00603CB4" w:rsidRPr="00152D26">
        <w:rPr>
          <w:rFonts w:ascii="Footlight MT Light" w:hAnsi="Footlight MT Light"/>
          <w:shd w:val="clear" w:color="auto" w:fill="FFFFFF"/>
        </w:rPr>
        <w:t xml:space="preserve">STEM Habits, </w:t>
      </w:r>
      <w:r w:rsidR="00152D26">
        <w:rPr>
          <w:rFonts w:ascii="Footlight MT Light" w:hAnsi="Footlight MT Light"/>
          <w:shd w:val="clear" w:color="auto" w:fill="FFFFFF"/>
        </w:rPr>
        <w:t xml:space="preserve">the </w:t>
      </w:r>
      <w:proofErr w:type="spellStart"/>
      <w:r w:rsidR="00603CB4" w:rsidRPr="00152D26">
        <w:rPr>
          <w:rFonts w:ascii="Footlight MT Light" w:hAnsi="Footlight MT Light"/>
          <w:shd w:val="clear" w:color="auto" w:fill="FFFFFF"/>
        </w:rPr>
        <w:t>d</w:t>
      </w:r>
      <w:r w:rsidR="0092794D" w:rsidRPr="00152D26">
        <w:rPr>
          <w:rFonts w:ascii="Footlight MT Light" w:hAnsi="Footlight MT Light"/>
          <w:shd w:val="clear" w:color="auto" w:fill="FFFFFF"/>
        </w:rPr>
        <w:t>.</w:t>
      </w:r>
      <w:r w:rsidR="00603CB4" w:rsidRPr="00152D26">
        <w:rPr>
          <w:rFonts w:ascii="Footlight MT Light" w:hAnsi="Footlight MT Light"/>
          <w:shd w:val="clear" w:color="auto" w:fill="FFFFFF"/>
        </w:rPr>
        <w:t>School</w:t>
      </w:r>
      <w:proofErr w:type="spellEnd"/>
      <w:r w:rsidR="00603CB4" w:rsidRPr="00152D26">
        <w:rPr>
          <w:rFonts w:ascii="Footlight MT Light" w:hAnsi="Footlight MT Light"/>
          <w:shd w:val="clear" w:color="auto" w:fill="FFFFFF"/>
        </w:rPr>
        <w:t xml:space="preserve"> design process</w:t>
      </w:r>
      <w:r w:rsidR="00152D26">
        <w:rPr>
          <w:rFonts w:ascii="Footlight MT Light" w:hAnsi="Footlight MT Light"/>
          <w:shd w:val="clear" w:color="auto" w:fill="FFFFFF"/>
        </w:rPr>
        <w:t xml:space="preserve">, and the future of </w:t>
      </w:r>
      <w:r w:rsidR="00603CB4" w:rsidRPr="00152D26">
        <w:rPr>
          <w:rFonts w:ascii="Footlight MT Light" w:hAnsi="Footlight MT Light"/>
          <w:shd w:val="clear" w:color="auto" w:fill="FFFFFF"/>
        </w:rPr>
        <w:t xml:space="preserve">STEM Education (100 pts.). These can be found searching </w:t>
      </w:r>
      <w:proofErr w:type="spellStart"/>
      <w:r w:rsidR="00603CB4" w:rsidRPr="00152D26">
        <w:rPr>
          <w:rFonts w:ascii="Footlight MT Light" w:hAnsi="Footlight MT Light"/>
          <w:shd w:val="clear" w:color="auto" w:fill="FFFFFF"/>
        </w:rPr>
        <w:t>TEDx</w:t>
      </w:r>
      <w:proofErr w:type="spellEnd"/>
      <w:r w:rsidR="00603CB4" w:rsidRPr="00152D26">
        <w:rPr>
          <w:rFonts w:ascii="Footlight MT Light" w:hAnsi="Footlight MT Light"/>
          <w:shd w:val="clear" w:color="auto" w:fill="FFFFFF"/>
        </w:rPr>
        <w:t xml:space="preserve"> or YouTube for </w:t>
      </w:r>
      <w:r w:rsidRPr="00152D26">
        <w:rPr>
          <w:rFonts w:ascii="Footlight MT Light" w:hAnsi="Footlight MT Light"/>
          <w:shd w:val="clear" w:color="auto" w:fill="FFFFFF"/>
        </w:rPr>
        <w:t xml:space="preserve">titles supported specifically by </w:t>
      </w:r>
      <w:proofErr w:type="spellStart"/>
      <w:r w:rsidRPr="00152D26">
        <w:rPr>
          <w:rFonts w:ascii="Footlight MT Light" w:hAnsi="Footlight MT Light"/>
          <w:shd w:val="clear" w:color="auto" w:fill="FFFFFF"/>
        </w:rPr>
        <w:t>TEDx</w:t>
      </w:r>
      <w:proofErr w:type="spellEnd"/>
      <w:r w:rsidR="00603CB4" w:rsidRPr="00152D26">
        <w:rPr>
          <w:rFonts w:ascii="Footlight MT Light" w:hAnsi="Footlight MT Light"/>
          <w:shd w:val="clear" w:color="auto" w:fill="FFFFFF"/>
        </w:rPr>
        <w:t xml:space="preserve">. </w:t>
      </w:r>
      <w:r w:rsidRPr="00152D26">
        <w:rPr>
          <w:rFonts w:ascii="Footlight MT Light" w:hAnsi="Footlight MT Light"/>
          <w:shd w:val="clear" w:color="auto" w:fill="FFFFFF"/>
        </w:rPr>
        <w:t xml:space="preserve"> The videos must be academically based, school appropriate, and related to STEM content.</w:t>
      </w:r>
    </w:p>
    <w:p w:rsidR="009B2733" w:rsidRDefault="00B44739" w:rsidP="00B44739">
      <w:pPr>
        <w:spacing w:after="160" w:line="259" w:lineRule="auto"/>
        <w:ind w:left="0" w:firstLine="0"/>
        <w:jc w:val="center"/>
        <w:rPr>
          <w:rFonts w:ascii="Footlight MT Light" w:eastAsia="Calibri" w:hAnsi="Footlight MT Light" w:cs="Calibri"/>
          <w:b/>
          <w:sz w:val="32"/>
        </w:rPr>
      </w:pPr>
      <w:bookmarkStart w:id="0" w:name="_GoBack"/>
      <w:bookmarkEnd w:id="0"/>
      <w:r>
        <w:rPr>
          <w:rFonts w:ascii="Footlight MT Light" w:eastAsia="Calibri" w:hAnsi="Footlight MT Light" w:cs="Calibri"/>
          <w:b/>
          <w:sz w:val="32"/>
        </w:rPr>
        <w:br w:type="page"/>
      </w:r>
      <w:r w:rsidR="00256186" w:rsidRPr="005152C5">
        <w:rPr>
          <w:rFonts w:ascii="Footlight MT Light" w:eastAsia="Calibri" w:hAnsi="Footlight MT Light" w:cs="Calibri"/>
          <w:b/>
          <w:sz w:val="32"/>
        </w:rPr>
        <w:lastRenderedPageBreak/>
        <w:t xml:space="preserve"> Presentation Rubric</w:t>
      </w:r>
    </w:p>
    <w:p w:rsidR="00B44739" w:rsidRPr="005152C5" w:rsidRDefault="00B44739" w:rsidP="00B44739">
      <w:pPr>
        <w:spacing w:after="27" w:line="240" w:lineRule="auto"/>
        <w:ind w:left="720" w:firstLine="0"/>
        <w:jc w:val="center"/>
        <w:rPr>
          <w:rFonts w:ascii="Footlight MT Light" w:hAnsi="Footlight MT Light"/>
          <w:b/>
        </w:rPr>
      </w:pPr>
    </w:p>
    <w:tbl>
      <w:tblPr>
        <w:tblStyle w:val="TableGrid"/>
        <w:tblW w:w="11018" w:type="dxa"/>
        <w:tblInd w:w="-108" w:type="dxa"/>
        <w:tblCellMar>
          <w:left w:w="106" w:type="dxa"/>
          <w:right w:w="82" w:type="dxa"/>
        </w:tblCellMar>
        <w:tblLook w:val="04A0" w:firstRow="1" w:lastRow="0" w:firstColumn="1" w:lastColumn="0" w:noHBand="0" w:noVBand="1"/>
      </w:tblPr>
      <w:tblGrid>
        <w:gridCol w:w="1820"/>
        <w:gridCol w:w="2249"/>
        <w:gridCol w:w="2432"/>
        <w:gridCol w:w="2249"/>
        <w:gridCol w:w="2268"/>
      </w:tblGrid>
      <w:tr w:rsidR="009B2733" w:rsidRPr="005152C5">
        <w:trPr>
          <w:trHeight w:val="353"/>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jc w:val="center"/>
              <w:rPr>
                <w:rFonts w:ascii="Footlight MT Light" w:hAnsi="Footlight MT Light"/>
              </w:rPr>
            </w:pPr>
            <w:r w:rsidRPr="005152C5">
              <w:rPr>
                <w:rFonts w:ascii="Footlight MT Light" w:eastAsia="Calibri" w:hAnsi="Footlight MT Light" w:cs="Calibri"/>
                <w:sz w:val="28"/>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130" w:firstLine="0"/>
              <w:rPr>
                <w:rFonts w:ascii="Footlight MT Light" w:hAnsi="Footlight MT Light"/>
              </w:rPr>
            </w:pPr>
            <w:r w:rsidRPr="005152C5">
              <w:rPr>
                <w:rFonts w:ascii="Footlight MT Light" w:eastAsia="Calibri" w:hAnsi="Footlight MT Light" w:cs="Calibri"/>
                <w:b/>
                <w:sz w:val="28"/>
              </w:rPr>
              <w:t xml:space="preserve">Exemplary – 12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58" w:firstLine="0"/>
              <w:rPr>
                <w:rFonts w:ascii="Footlight MT Light" w:hAnsi="Footlight MT Light"/>
              </w:rPr>
            </w:pPr>
            <w:r w:rsidRPr="005152C5">
              <w:rPr>
                <w:rFonts w:ascii="Footlight MT Light" w:eastAsia="Calibri" w:hAnsi="Footlight MT Light" w:cs="Calibri"/>
                <w:b/>
                <w:sz w:val="28"/>
              </w:rPr>
              <w:t xml:space="preserve">Commendable – 9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jc w:val="center"/>
              <w:rPr>
                <w:rFonts w:ascii="Footlight MT Light" w:hAnsi="Footlight MT Light"/>
              </w:rPr>
            </w:pPr>
            <w:r w:rsidRPr="005152C5">
              <w:rPr>
                <w:rFonts w:ascii="Footlight MT Light" w:eastAsia="Calibri" w:hAnsi="Footlight MT Light" w:cs="Calibri"/>
                <w:b/>
                <w:sz w:val="28"/>
              </w:rPr>
              <w:t xml:space="preserve">Acceptable – 8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jc w:val="center"/>
              <w:rPr>
                <w:rFonts w:ascii="Footlight MT Light" w:hAnsi="Footlight MT Light"/>
              </w:rPr>
            </w:pPr>
            <w:r w:rsidRPr="005152C5">
              <w:rPr>
                <w:rFonts w:ascii="Footlight MT Light" w:eastAsia="Calibri" w:hAnsi="Footlight MT Light" w:cs="Calibri"/>
                <w:b/>
                <w:sz w:val="28"/>
              </w:rPr>
              <w:t xml:space="preserve">Revisit – 5 </w:t>
            </w:r>
          </w:p>
        </w:tc>
      </w:tr>
      <w:tr w:rsidR="009B2733" w:rsidRPr="005152C5">
        <w:trPr>
          <w:trHeight w:val="1474"/>
        </w:trPr>
        <w:tc>
          <w:tcPr>
            <w:tcW w:w="1820" w:type="dxa"/>
            <w:tcBorders>
              <w:top w:val="single" w:sz="4" w:space="0" w:color="000000"/>
              <w:left w:val="single" w:sz="4" w:space="0" w:color="000000"/>
              <w:bottom w:val="single" w:sz="4" w:space="0" w:color="000000"/>
              <w:right w:val="single" w:sz="4" w:space="0" w:color="000000"/>
            </w:tcBorders>
          </w:tcPr>
          <w:p w:rsidR="005152C5" w:rsidRDefault="005152C5">
            <w:pPr>
              <w:spacing w:after="0" w:line="276" w:lineRule="auto"/>
              <w:ind w:left="2" w:firstLine="0"/>
              <w:jc w:val="both"/>
              <w:rPr>
                <w:rFonts w:ascii="Footlight MT Light" w:eastAsia="Calibri" w:hAnsi="Footlight MT Light" w:cs="Calibri"/>
                <w:sz w:val="20"/>
              </w:rPr>
            </w:pPr>
            <w:r>
              <w:rPr>
                <w:rFonts w:ascii="Footlight MT Light" w:eastAsia="Calibri" w:hAnsi="Footlight MT Light" w:cs="Calibri"/>
                <w:sz w:val="20"/>
              </w:rPr>
              <w:t xml:space="preserve">Introduction </w:t>
            </w:r>
          </w:p>
          <w:p w:rsidR="009B2733" w:rsidRPr="005152C5" w:rsidRDefault="00256186">
            <w:pPr>
              <w:spacing w:after="0" w:line="276" w:lineRule="auto"/>
              <w:ind w:left="2" w:firstLine="0"/>
              <w:jc w:val="both"/>
              <w:rPr>
                <w:rFonts w:ascii="Footlight MT Light" w:hAnsi="Footlight MT Light"/>
              </w:rPr>
            </w:pPr>
            <w:r w:rsidRPr="005152C5">
              <w:rPr>
                <w:rFonts w:ascii="Footlight MT Light" w:eastAsia="Calibri" w:hAnsi="Footlight MT Light" w:cs="Calibri"/>
                <w:sz w:val="20"/>
              </w:rPr>
              <w:t xml:space="preserve">and time limit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powerfully introduces the topic and Essential Question.  Presentation adheres to 3-5 minute time limit.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29" w:line="249" w:lineRule="auto"/>
              <w:ind w:left="2" w:firstLine="0"/>
              <w:rPr>
                <w:rFonts w:ascii="Footlight MT Light" w:hAnsi="Footlight MT Light"/>
              </w:rPr>
            </w:pPr>
            <w:r w:rsidRPr="005152C5">
              <w:rPr>
                <w:rFonts w:ascii="Footlight MT Light" w:eastAsia="Calibri" w:hAnsi="Footlight MT Light" w:cs="Calibri"/>
                <w:sz w:val="20"/>
              </w:rPr>
              <w:t xml:space="preserve">Presenter clearly introduces the topic and Essential Question.  </w:t>
            </w:r>
          </w:p>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Presentation is slightly longer than 5 minute time limit.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introduces Essential Question. Presentation is slightly shorter than 3 minute minimum.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right="92" w:firstLine="0"/>
              <w:rPr>
                <w:rFonts w:ascii="Footlight MT Light" w:hAnsi="Footlight MT Light"/>
              </w:rPr>
            </w:pPr>
            <w:r w:rsidRPr="005152C5">
              <w:rPr>
                <w:rFonts w:ascii="Footlight MT Light" w:eastAsia="Calibri" w:hAnsi="Footlight MT Light" w:cs="Calibri"/>
                <w:sz w:val="20"/>
              </w:rPr>
              <w:t xml:space="preserve">Presenter does not introduce Essential question. Presentation is significantly out of time range (above or below). </w:t>
            </w:r>
          </w:p>
        </w:tc>
      </w:tr>
      <w:tr w:rsidR="009B2733" w:rsidRPr="005152C5">
        <w:trPr>
          <w:trHeight w:val="1231"/>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Diction and eye contact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speaks clearly and uses appropriate volume and pacing. Presenter maintains eye contact.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27" w:line="250" w:lineRule="auto"/>
              <w:ind w:left="2" w:firstLine="0"/>
              <w:rPr>
                <w:rFonts w:ascii="Footlight MT Light" w:hAnsi="Footlight MT Light"/>
              </w:rPr>
            </w:pPr>
            <w:r w:rsidRPr="005152C5">
              <w:rPr>
                <w:rFonts w:ascii="Footlight MT Light" w:eastAsia="Calibri" w:hAnsi="Footlight MT Light" w:cs="Calibri"/>
                <w:sz w:val="20"/>
              </w:rPr>
              <w:t xml:space="preserve">Presenter speaks clearly and loud enough to be heard. </w:t>
            </w:r>
          </w:p>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makes eye contact frequently.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30" w:line="240" w:lineRule="auto"/>
              <w:ind w:left="0" w:firstLine="0"/>
              <w:rPr>
                <w:rFonts w:ascii="Footlight MT Light" w:hAnsi="Footlight MT Light"/>
              </w:rPr>
            </w:pPr>
            <w:r w:rsidRPr="005152C5">
              <w:rPr>
                <w:rFonts w:ascii="Footlight MT Light" w:eastAsia="Calibri" w:hAnsi="Footlight MT Light" w:cs="Calibri"/>
                <w:sz w:val="20"/>
              </w:rPr>
              <w:t xml:space="preserve">Presenter can be heard. </w:t>
            </w:r>
          </w:p>
          <w:p w:rsidR="009B2733" w:rsidRPr="005152C5" w:rsidRDefault="00256186">
            <w:pPr>
              <w:spacing w:after="30" w:line="240" w:lineRule="auto"/>
              <w:ind w:left="0" w:firstLine="0"/>
              <w:rPr>
                <w:rFonts w:ascii="Footlight MT Light" w:hAnsi="Footlight MT Light"/>
              </w:rPr>
            </w:pPr>
            <w:r w:rsidRPr="005152C5">
              <w:rPr>
                <w:rFonts w:ascii="Footlight MT Light" w:eastAsia="Calibri" w:hAnsi="Footlight MT Light" w:cs="Calibri"/>
                <w:sz w:val="20"/>
              </w:rPr>
              <w:t xml:space="preserve"> </w:t>
            </w:r>
          </w:p>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makes some eye contact with the audience.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29" w:line="250" w:lineRule="auto"/>
              <w:ind w:left="2" w:firstLine="0"/>
              <w:rPr>
                <w:rFonts w:ascii="Footlight MT Light" w:hAnsi="Footlight MT Light"/>
              </w:rPr>
            </w:pPr>
            <w:r w:rsidRPr="005152C5">
              <w:rPr>
                <w:rFonts w:ascii="Footlight MT Light" w:eastAsia="Calibri" w:hAnsi="Footlight MT Light" w:cs="Calibri"/>
                <w:sz w:val="20"/>
              </w:rPr>
              <w:t xml:space="preserve">Presenter is difficult to hear. </w:t>
            </w:r>
          </w:p>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makes little eye contact, reads presentation. </w:t>
            </w:r>
          </w:p>
        </w:tc>
      </w:tr>
      <w:tr w:rsidR="009B2733" w:rsidRPr="005152C5">
        <w:trPr>
          <w:trHeight w:val="1232"/>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STEM Habits connection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right="7" w:firstLine="0"/>
              <w:rPr>
                <w:rFonts w:ascii="Footlight MT Light" w:hAnsi="Footlight MT Light"/>
              </w:rPr>
            </w:pPr>
            <w:r w:rsidRPr="005152C5">
              <w:rPr>
                <w:rFonts w:ascii="Footlight MT Light" w:eastAsia="Calibri" w:hAnsi="Footlight MT Light" w:cs="Calibri"/>
                <w:sz w:val="20"/>
              </w:rPr>
              <w:t xml:space="preserve">Presenter clearly understands STEM habits and draws strong connections to each.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has partial understanding of STEM habits and draws some connections.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shows </w:t>
            </w:r>
            <w:proofErr w:type="gramStart"/>
            <w:r w:rsidRPr="005152C5">
              <w:rPr>
                <w:rFonts w:ascii="Footlight MT Light" w:eastAsia="Calibri" w:hAnsi="Footlight MT Light" w:cs="Calibri"/>
                <w:sz w:val="20"/>
              </w:rPr>
              <w:t>little  understanding</w:t>
            </w:r>
            <w:proofErr w:type="gramEnd"/>
            <w:r w:rsidRPr="005152C5">
              <w:rPr>
                <w:rFonts w:ascii="Footlight MT Light" w:eastAsia="Calibri" w:hAnsi="Footlight MT Light" w:cs="Calibri"/>
                <w:sz w:val="20"/>
              </w:rPr>
              <w:t xml:space="preserve"> of STEM habits and makes minimal connections.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does not demonstrate understanding of STEM habits and/or does not draw connections. </w:t>
            </w:r>
          </w:p>
        </w:tc>
      </w:tr>
      <w:tr w:rsidR="009B2733" w:rsidRPr="005152C5">
        <w:trPr>
          <w:trHeight w:val="1231"/>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30" w:line="240" w:lineRule="auto"/>
              <w:ind w:left="2" w:firstLine="0"/>
              <w:rPr>
                <w:rFonts w:ascii="Footlight MT Light" w:hAnsi="Footlight MT Light"/>
              </w:rPr>
            </w:pPr>
            <w:proofErr w:type="spellStart"/>
            <w:r w:rsidRPr="005152C5">
              <w:rPr>
                <w:rFonts w:ascii="Footlight MT Light" w:eastAsia="Calibri" w:hAnsi="Footlight MT Light" w:cs="Calibri"/>
                <w:sz w:val="20"/>
              </w:rPr>
              <w:t>d.school</w:t>
            </w:r>
            <w:proofErr w:type="spellEnd"/>
            <w:r w:rsidRPr="005152C5">
              <w:rPr>
                <w:rFonts w:ascii="Footlight MT Light" w:eastAsia="Calibri" w:hAnsi="Footlight MT Light" w:cs="Calibri"/>
                <w:sz w:val="20"/>
              </w:rPr>
              <w:t xml:space="preserve"> </w:t>
            </w:r>
          </w:p>
          <w:p w:rsidR="009B2733" w:rsidRPr="005152C5" w:rsidRDefault="00256186">
            <w:pPr>
              <w:spacing w:after="28" w:line="240" w:lineRule="auto"/>
              <w:ind w:left="2" w:firstLine="0"/>
              <w:rPr>
                <w:rFonts w:ascii="Footlight MT Light" w:hAnsi="Footlight MT Light"/>
              </w:rPr>
            </w:pPr>
            <w:r w:rsidRPr="005152C5">
              <w:rPr>
                <w:rFonts w:ascii="Footlight MT Light" w:eastAsia="Calibri" w:hAnsi="Footlight MT Light" w:cs="Calibri"/>
                <w:sz w:val="20"/>
              </w:rPr>
              <w:t xml:space="preserve">Engineering Design </w:t>
            </w:r>
          </w:p>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Connection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clearly understands Design process and draws strong connections.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has partial understanding of design process and draws some connections.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Presenter shows </w:t>
            </w:r>
            <w:proofErr w:type="gramStart"/>
            <w:r w:rsidRPr="005152C5">
              <w:rPr>
                <w:rFonts w:ascii="Footlight MT Light" w:eastAsia="Calibri" w:hAnsi="Footlight MT Light" w:cs="Calibri"/>
                <w:sz w:val="20"/>
              </w:rPr>
              <w:t>little  understanding</w:t>
            </w:r>
            <w:proofErr w:type="gramEnd"/>
            <w:r w:rsidRPr="005152C5">
              <w:rPr>
                <w:rFonts w:ascii="Footlight MT Light" w:eastAsia="Calibri" w:hAnsi="Footlight MT Light" w:cs="Calibri"/>
                <w:sz w:val="20"/>
              </w:rPr>
              <w:t xml:space="preserve"> of design process and makes minimal connections.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does not demonstrate understanding of design process and/or does not draw connections. </w:t>
            </w:r>
          </w:p>
        </w:tc>
      </w:tr>
      <w:tr w:rsidR="009B2733" w:rsidRPr="005152C5">
        <w:trPr>
          <w:trHeight w:val="1474"/>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Information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Information is accurate and relevant; details and examples are carefully chosen to make the exhibition more meaningful.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right="8" w:firstLine="0"/>
              <w:rPr>
                <w:rFonts w:ascii="Footlight MT Light" w:hAnsi="Footlight MT Light"/>
              </w:rPr>
            </w:pPr>
            <w:r w:rsidRPr="005152C5">
              <w:rPr>
                <w:rFonts w:ascii="Footlight MT Light" w:eastAsia="Calibri" w:hAnsi="Footlight MT Light" w:cs="Calibri"/>
                <w:sz w:val="20"/>
              </w:rPr>
              <w:t xml:space="preserve">Information is accurate and relevant; details and examples are used.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Information is accurate and covers the major issues surrounding the topic.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Information is inaccurate or significant information is left out. </w:t>
            </w:r>
          </w:p>
        </w:tc>
      </w:tr>
      <w:tr w:rsidR="009B2733" w:rsidRPr="005152C5">
        <w:trPr>
          <w:trHeight w:val="742"/>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Conclusion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The presenter answers the EQ with valid and convincing evidence.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jc w:val="both"/>
              <w:rPr>
                <w:rFonts w:ascii="Footlight MT Light" w:hAnsi="Footlight MT Light"/>
              </w:rPr>
            </w:pPr>
            <w:r w:rsidRPr="005152C5">
              <w:rPr>
                <w:rFonts w:ascii="Footlight MT Light" w:eastAsia="Calibri" w:hAnsi="Footlight MT Light" w:cs="Calibri"/>
                <w:sz w:val="20"/>
              </w:rPr>
              <w:t xml:space="preserve">The presenter answers the EQ with valid evidence.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The presenter answers the EQ with some evidence.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does not answer EQ. </w:t>
            </w:r>
          </w:p>
        </w:tc>
      </w:tr>
      <w:tr w:rsidR="009B2733" w:rsidRPr="005152C5">
        <w:trPr>
          <w:trHeight w:val="1476"/>
        </w:trPr>
        <w:tc>
          <w:tcPr>
            <w:tcW w:w="1820" w:type="dxa"/>
            <w:tcBorders>
              <w:top w:val="single" w:sz="4" w:space="0" w:color="000000"/>
              <w:left w:val="single" w:sz="4" w:space="0" w:color="000000"/>
              <w:bottom w:val="single" w:sz="4" w:space="0" w:color="000000"/>
              <w:right w:val="single" w:sz="4" w:space="0" w:color="000000"/>
            </w:tcBorders>
          </w:tcPr>
          <w:p w:rsidR="009B2733" w:rsidRDefault="00256186">
            <w:pPr>
              <w:spacing w:after="0" w:line="276" w:lineRule="auto"/>
              <w:ind w:left="2" w:firstLine="0"/>
              <w:rPr>
                <w:rFonts w:ascii="Footlight MT Light" w:eastAsia="Calibri" w:hAnsi="Footlight MT Light" w:cs="Calibri"/>
                <w:sz w:val="20"/>
              </w:rPr>
            </w:pPr>
            <w:r w:rsidRPr="005152C5">
              <w:rPr>
                <w:rFonts w:ascii="Footlight MT Light" w:eastAsia="Calibri" w:hAnsi="Footlight MT Light" w:cs="Calibri"/>
                <w:sz w:val="20"/>
              </w:rPr>
              <w:t xml:space="preserve">Visual aids </w:t>
            </w:r>
          </w:p>
          <w:p w:rsidR="005152C5" w:rsidRDefault="005152C5">
            <w:pPr>
              <w:spacing w:after="0" w:line="276" w:lineRule="auto"/>
              <w:ind w:left="2" w:firstLine="0"/>
              <w:rPr>
                <w:rFonts w:ascii="Footlight MT Light" w:eastAsia="Calibri" w:hAnsi="Footlight MT Light" w:cs="Calibri"/>
                <w:sz w:val="20"/>
              </w:rPr>
            </w:pPr>
            <w:r>
              <w:rPr>
                <w:rFonts w:ascii="Footlight MT Light" w:eastAsia="Calibri" w:hAnsi="Footlight MT Light" w:cs="Calibri"/>
                <w:sz w:val="20"/>
              </w:rPr>
              <w:t>NO POWERPOINTS</w:t>
            </w:r>
          </w:p>
          <w:p w:rsidR="005152C5" w:rsidRPr="005152C5" w:rsidRDefault="005152C5">
            <w:pPr>
              <w:spacing w:after="0" w:line="276" w:lineRule="auto"/>
              <w:ind w:left="2" w:firstLine="0"/>
              <w:rPr>
                <w:rFonts w:ascii="Footlight MT Light" w:hAnsi="Footlight MT Light"/>
              </w:rPr>
            </w:pPr>
            <w:r>
              <w:rPr>
                <w:rFonts w:ascii="Footlight MT Light" w:eastAsia="Calibri" w:hAnsi="Footlight MT Light" w:cs="Calibri"/>
                <w:sz w:val="20"/>
              </w:rPr>
              <w:t>NO POSTER BOARDS</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Visuals are skillfully executed, effectively incorporated into the exhibition, and are used to make the exhibition more meaningful.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Visuals are competently executed, used to complement the information and make the exhibition more interesting.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firstLine="0"/>
              <w:rPr>
                <w:rFonts w:ascii="Footlight MT Light" w:hAnsi="Footlight MT Light"/>
              </w:rPr>
            </w:pPr>
            <w:r w:rsidRPr="005152C5">
              <w:rPr>
                <w:rFonts w:ascii="Footlight MT Light" w:eastAsia="Calibri" w:hAnsi="Footlight MT Light" w:cs="Calibri"/>
                <w:sz w:val="20"/>
              </w:rPr>
              <w:t xml:space="preserve">Visuals can be seen clearly and convey relevant and accurate information about the topic.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Visuals are poorly executed, lacks connection to topic. </w:t>
            </w:r>
          </w:p>
        </w:tc>
      </w:tr>
      <w:tr w:rsidR="009B2733" w:rsidRPr="005152C5">
        <w:trPr>
          <w:trHeight w:val="986"/>
        </w:trPr>
        <w:tc>
          <w:tcPr>
            <w:tcW w:w="1820"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Works cited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right="25" w:firstLine="0"/>
              <w:rPr>
                <w:rFonts w:ascii="Footlight MT Light" w:hAnsi="Footlight MT Light"/>
              </w:rPr>
            </w:pPr>
            <w:r w:rsidRPr="005152C5">
              <w:rPr>
                <w:rFonts w:ascii="Footlight MT Light" w:eastAsia="Calibri" w:hAnsi="Footlight MT Light" w:cs="Calibri"/>
                <w:sz w:val="20"/>
              </w:rPr>
              <w:t xml:space="preserve">Presenter flawlessly cites multiple resources showing varied media. </w:t>
            </w:r>
          </w:p>
        </w:tc>
        <w:tc>
          <w:tcPr>
            <w:tcW w:w="2432"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correctly cites most resources showing varied media. </w:t>
            </w:r>
          </w:p>
        </w:tc>
        <w:tc>
          <w:tcPr>
            <w:tcW w:w="2249"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0" w:right="5" w:firstLine="0"/>
              <w:rPr>
                <w:rFonts w:ascii="Footlight MT Light" w:hAnsi="Footlight MT Light"/>
              </w:rPr>
            </w:pPr>
            <w:r w:rsidRPr="005152C5">
              <w:rPr>
                <w:rFonts w:ascii="Footlight MT Light" w:eastAsia="Calibri" w:hAnsi="Footlight MT Light" w:cs="Calibri"/>
                <w:sz w:val="20"/>
              </w:rPr>
              <w:t xml:space="preserve">Presenter makes minimal citations or incorrectly cites few resources. </w:t>
            </w:r>
          </w:p>
        </w:tc>
        <w:tc>
          <w:tcPr>
            <w:tcW w:w="2268" w:type="dxa"/>
            <w:tcBorders>
              <w:top w:val="single" w:sz="4" w:space="0" w:color="000000"/>
              <w:left w:val="single" w:sz="4" w:space="0" w:color="000000"/>
              <w:bottom w:val="single" w:sz="4" w:space="0" w:color="000000"/>
              <w:right w:val="single" w:sz="4" w:space="0" w:color="000000"/>
            </w:tcBorders>
          </w:tcPr>
          <w:p w:rsidR="009B2733" w:rsidRPr="005152C5" w:rsidRDefault="00256186">
            <w:pPr>
              <w:spacing w:after="0" w:line="276" w:lineRule="auto"/>
              <w:ind w:left="2" w:firstLine="0"/>
              <w:rPr>
                <w:rFonts w:ascii="Footlight MT Light" w:hAnsi="Footlight MT Light"/>
              </w:rPr>
            </w:pPr>
            <w:r w:rsidRPr="005152C5">
              <w:rPr>
                <w:rFonts w:ascii="Footlight MT Light" w:eastAsia="Calibri" w:hAnsi="Footlight MT Light" w:cs="Calibri"/>
                <w:sz w:val="20"/>
              </w:rPr>
              <w:t xml:space="preserve">Presenter does not cite resources. </w:t>
            </w:r>
          </w:p>
        </w:tc>
      </w:tr>
    </w:tbl>
    <w:p w:rsidR="009B2733" w:rsidRPr="005152C5" w:rsidRDefault="00256186" w:rsidP="00256186">
      <w:pPr>
        <w:spacing w:after="313" w:line="240" w:lineRule="auto"/>
        <w:ind w:left="0" w:firstLine="0"/>
        <w:rPr>
          <w:rFonts w:ascii="Footlight MT Light" w:hAnsi="Footlight MT Light"/>
        </w:rPr>
      </w:pPr>
      <w:r w:rsidRPr="005152C5">
        <w:rPr>
          <w:rFonts w:ascii="Footlight MT Light" w:eastAsia="Calibri" w:hAnsi="Footlight MT Light" w:cs="Calibri"/>
          <w:sz w:val="32"/>
        </w:rPr>
        <w:t xml:space="preserve"> </w:t>
      </w:r>
    </w:p>
    <w:p w:rsidR="009B2733" w:rsidRPr="005152C5" w:rsidRDefault="00256186" w:rsidP="00244F68">
      <w:pPr>
        <w:pStyle w:val="NoSpacing"/>
        <w:ind w:left="0" w:firstLine="0"/>
        <w:rPr>
          <w:rFonts w:ascii="Footlight MT Light" w:hAnsi="Footlight MT Light"/>
          <w:sz w:val="24"/>
        </w:rPr>
      </w:pPr>
      <w:r w:rsidRPr="005152C5">
        <w:rPr>
          <w:rFonts w:ascii="Footlight MT Light" w:eastAsia="Calibri" w:hAnsi="Footlight MT Light"/>
          <w:sz w:val="24"/>
        </w:rPr>
        <w:t xml:space="preserve"> </w:t>
      </w:r>
    </w:p>
    <w:sectPr w:rsidR="009B2733" w:rsidRPr="005152C5" w:rsidSect="00B44739">
      <w:footerReference w:type="default" r:id="rId8"/>
      <w:pgSz w:w="12240" w:h="15840"/>
      <w:pgMar w:top="494" w:right="718" w:bottom="767" w:left="720" w:header="45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D3" w:rsidRDefault="001758D3" w:rsidP="00B44739">
      <w:pPr>
        <w:spacing w:after="0" w:line="240" w:lineRule="auto"/>
      </w:pPr>
      <w:r>
        <w:separator/>
      </w:r>
    </w:p>
  </w:endnote>
  <w:endnote w:type="continuationSeparator" w:id="0">
    <w:p w:rsidR="001758D3" w:rsidRDefault="001758D3" w:rsidP="00B4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39" w:rsidRPr="00B44739" w:rsidRDefault="00E62457">
    <w:pPr>
      <w:pStyle w:val="Footer"/>
      <w:rPr>
        <w:sz w:val="16"/>
        <w:szCs w:val="16"/>
      </w:rPr>
    </w:pPr>
    <w:r>
      <w:rPr>
        <w:sz w:val="16"/>
        <w:szCs w:val="16"/>
      </w:rPr>
      <w:t>Updated 4/27/2017</w:t>
    </w:r>
  </w:p>
  <w:p w:rsidR="00B44739" w:rsidRDefault="00B4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D3" w:rsidRDefault="001758D3" w:rsidP="00B44739">
      <w:pPr>
        <w:spacing w:after="0" w:line="240" w:lineRule="auto"/>
      </w:pPr>
      <w:r>
        <w:separator/>
      </w:r>
    </w:p>
  </w:footnote>
  <w:footnote w:type="continuationSeparator" w:id="0">
    <w:p w:rsidR="001758D3" w:rsidRDefault="001758D3" w:rsidP="00B44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571BE"/>
    <w:multiLevelType w:val="hybridMultilevel"/>
    <w:tmpl w:val="8C808D28"/>
    <w:lvl w:ilvl="0" w:tplc="9B2A21B6">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720FDAC">
      <w:start w:val="1"/>
      <w:numFmt w:val="upperLetter"/>
      <w:lvlText w:val="%2."/>
      <w:lvlJc w:val="left"/>
      <w:pPr>
        <w:ind w:left="1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FB0322E">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EDCF93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C6A8F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4E0695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E0807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F1800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E302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747216E2"/>
    <w:multiLevelType w:val="hybridMultilevel"/>
    <w:tmpl w:val="0B787292"/>
    <w:lvl w:ilvl="0" w:tplc="A6C2FA3A">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F0C05B6">
      <w:start w:val="1"/>
      <w:numFmt w:val="bullet"/>
      <w:lvlText w:val="o"/>
      <w:lvlJc w:val="left"/>
      <w:pPr>
        <w:ind w:left="9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548094C">
      <w:start w:val="1"/>
      <w:numFmt w:val="bullet"/>
      <w:lvlRestart w:val="0"/>
      <w:lvlText w:val="•"/>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3C83D78">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9C5A84">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EDE5474">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872C62A">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1AE6FF0">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CCAFBFE">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7B0F3192"/>
    <w:multiLevelType w:val="hybridMultilevel"/>
    <w:tmpl w:val="EC9CC18E"/>
    <w:lvl w:ilvl="0" w:tplc="1F04444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E1A798E">
      <w:start w:val="1"/>
      <w:numFmt w:val="bullet"/>
      <w:lvlText w:val="o"/>
      <w:lvlJc w:val="left"/>
      <w:pPr>
        <w:ind w:left="9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C6896C0">
      <w:start w:val="1"/>
      <w:numFmt w:val="bullet"/>
      <w:lvlRestart w:val="0"/>
      <w:lvlText w:val="•"/>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B0C0D3C">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040E52">
      <w:start w:val="1"/>
      <w:numFmt w:val="bullet"/>
      <w:lvlText w:val="o"/>
      <w:lvlJc w:val="left"/>
      <w:pPr>
        <w:ind w:left="28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7664C4A">
      <w:start w:val="1"/>
      <w:numFmt w:val="bullet"/>
      <w:lvlText w:val="▪"/>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6ACB6A6">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F2A045C">
      <w:start w:val="1"/>
      <w:numFmt w:val="bullet"/>
      <w:lvlText w:val="o"/>
      <w:lvlJc w:val="left"/>
      <w:pPr>
        <w:ind w:left="50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910F852">
      <w:start w:val="1"/>
      <w:numFmt w:val="bullet"/>
      <w:lvlText w:val="▪"/>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33"/>
    <w:rsid w:val="00020A7C"/>
    <w:rsid w:val="00052E5E"/>
    <w:rsid w:val="00152D26"/>
    <w:rsid w:val="001758D3"/>
    <w:rsid w:val="00244F68"/>
    <w:rsid w:val="00256186"/>
    <w:rsid w:val="00292D2F"/>
    <w:rsid w:val="003F1123"/>
    <w:rsid w:val="004D1188"/>
    <w:rsid w:val="005152C5"/>
    <w:rsid w:val="00530595"/>
    <w:rsid w:val="00603CB4"/>
    <w:rsid w:val="00674594"/>
    <w:rsid w:val="009069C3"/>
    <w:rsid w:val="0092794D"/>
    <w:rsid w:val="00930941"/>
    <w:rsid w:val="009B2733"/>
    <w:rsid w:val="00B44739"/>
    <w:rsid w:val="00C004FA"/>
    <w:rsid w:val="00CD13C4"/>
    <w:rsid w:val="00D309A2"/>
    <w:rsid w:val="00D90D96"/>
    <w:rsid w:val="00DE7CDB"/>
    <w:rsid w:val="00E03CEC"/>
    <w:rsid w:val="00E62457"/>
    <w:rsid w:val="00EE412F"/>
    <w:rsid w:val="00EF06F5"/>
    <w:rsid w:val="00F31D73"/>
    <w:rsid w:val="00F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FC969-D996-49DE-A71C-BE624A81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6" w:lineRule="auto"/>
      <w:ind w:left="107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86"/>
    <w:rPr>
      <w:rFonts w:ascii="Segoe UI" w:eastAsia="Times New Roman" w:hAnsi="Segoe UI" w:cs="Segoe UI"/>
      <w:color w:val="000000"/>
      <w:sz w:val="18"/>
      <w:szCs w:val="18"/>
    </w:rPr>
  </w:style>
  <w:style w:type="paragraph" w:styleId="NoSpacing">
    <w:name w:val="No Spacing"/>
    <w:uiPriority w:val="1"/>
    <w:qFormat/>
    <w:rsid w:val="00244F68"/>
    <w:pPr>
      <w:spacing w:after="0" w:line="240" w:lineRule="auto"/>
      <w:ind w:left="1075" w:hanging="10"/>
    </w:pPr>
    <w:rPr>
      <w:rFonts w:ascii="Times New Roman" w:eastAsia="Times New Roman" w:hAnsi="Times New Roman" w:cs="Times New Roman"/>
      <w:color w:val="000000"/>
    </w:rPr>
  </w:style>
  <w:style w:type="paragraph" w:styleId="NormalWeb">
    <w:name w:val="Normal (Web)"/>
    <w:basedOn w:val="Normal"/>
    <w:uiPriority w:val="99"/>
    <w:semiHidden/>
    <w:unhideWhenUsed/>
    <w:rsid w:val="00B44739"/>
    <w:pPr>
      <w:spacing w:before="100" w:beforeAutospacing="1" w:after="100" w:afterAutospacing="1" w:line="240" w:lineRule="auto"/>
      <w:ind w:left="0" w:firstLine="0"/>
    </w:pPr>
    <w:rPr>
      <w:color w:val="auto"/>
      <w:sz w:val="24"/>
      <w:szCs w:val="24"/>
    </w:rPr>
  </w:style>
  <w:style w:type="paragraph" w:styleId="Header">
    <w:name w:val="header"/>
    <w:basedOn w:val="Normal"/>
    <w:link w:val="HeaderChar"/>
    <w:uiPriority w:val="99"/>
    <w:unhideWhenUsed/>
    <w:rsid w:val="00B4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39"/>
    <w:rPr>
      <w:rFonts w:ascii="Times New Roman" w:eastAsia="Times New Roman" w:hAnsi="Times New Roman" w:cs="Times New Roman"/>
      <w:color w:val="000000"/>
    </w:rPr>
  </w:style>
  <w:style w:type="paragraph" w:styleId="Footer">
    <w:name w:val="footer"/>
    <w:basedOn w:val="Normal"/>
    <w:link w:val="FooterChar"/>
    <w:uiPriority w:val="99"/>
    <w:unhideWhenUsed/>
    <w:rsid w:val="00B4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39"/>
    <w:rPr>
      <w:rFonts w:ascii="Times New Roman" w:eastAsia="Times New Roman" w:hAnsi="Times New Roman" w:cs="Times New Roman"/>
      <w:color w:val="000000"/>
    </w:rPr>
  </w:style>
  <w:style w:type="paragraph" w:styleId="ListParagraph">
    <w:name w:val="List Paragraph"/>
    <w:basedOn w:val="Normal"/>
    <w:uiPriority w:val="34"/>
    <w:qFormat/>
    <w:rsid w:val="00E6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8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4CAC-0A70-4120-9027-6F1CB470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Addigrace</dc:creator>
  <cp:keywords/>
  <cp:lastModifiedBy>JENNIFER PACE</cp:lastModifiedBy>
  <cp:revision>2</cp:revision>
  <cp:lastPrinted>2017-04-27T12:42:00Z</cp:lastPrinted>
  <dcterms:created xsi:type="dcterms:W3CDTF">2017-05-02T18:55:00Z</dcterms:created>
  <dcterms:modified xsi:type="dcterms:W3CDTF">2017-05-02T18:55:00Z</dcterms:modified>
</cp:coreProperties>
</file>